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712"/>
        <w:gridCol w:w="399"/>
        <w:gridCol w:w="4111"/>
      </w:tblGrid>
      <w:tr w:rsidR="003F2DF0" w:rsidRPr="0037415F" w14:paraId="6EF9A7F0" w14:textId="77777777" w:rsidTr="009040A9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9DE3262" w14:textId="77777777" w:rsidR="003F2DF0" w:rsidRPr="002B1960" w:rsidRDefault="003F2DF0" w:rsidP="00FB68CA">
            <w:pPr>
              <w:pStyle w:val="Docnumber"/>
            </w:pPr>
            <w:r w:rsidRPr="002B1960">
              <w:rPr>
                <w:noProof/>
              </w:rPr>
              <w:drawing>
                <wp:inline distT="0" distB="0" distL="0" distR="0" wp14:anchorId="278219F1" wp14:editId="452A0067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2"/>
            <w:vMerge w:val="restart"/>
            <w:vAlign w:val="center"/>
          </w:tcPr>
          <w:p w14:paraId="2C3F81B1" w14:textId="77777777" w:rsidR="003F2DF0" w:rsidRPr="002B1960" w:rsidRDefault="003F2DF0" w:rsidP="009040A9">
            <w:pPr>
              <w:rPr>
                <w:sz w:val="16"/>
                <w:szCs w:val="16"/>
              </w:rPr>
            </w:pPr>
            <w:r w:rsidRPr="002B1960">
              <w:rPr>
                <w:sz w:val="16"/>
                <w:szCs w:val="16"/>
              </w:rPr>
              <w:t>INTERNATIONAL TELECOMMUNICATION UNION</w:t>
            </w:r>
          </w:p>
          <w:p w14:paraId="1B5F1D99" w14:textId="77777777" w:rsidR="003F2DF0" w:rsidRPr="002B1960" w:rsidRDefault="003F2DF0" w:rsidP="009040A9">
            <w:pPr>
              <w:rPr>
                <w:b/>
                <w:bCs/>
                <w:sz w:val="26"/>
                <w:szCs w:val="26"/>
              </w:rPr>
            </w:pPr>
            <w:r w:rsidRPr="002B1960">
              <w:rPr>
                <w:b/>
                <w:bCs/>
                <w:sz w:val="26"/>
                <w:szCs w:val="26"/>
              </w:rPr>
              <w:t>TELECOMMUNICATION</w:t>
            </w:r>
            <w:r w:rsidRPr="002B19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FF3633" w14:textId="77777777" w:rsidR="003F2DF0" w:rsidRPr="002B1960" w:rsidRDefault="003F2DF0" w:rsidP="009040A9">
            <w:pPr>
              <w:rPr>
                <w:sz w:val="20"/>
                <w:szCs w:val="20"/>
              </w:rPr>
            </w:pPr>
            <w:r w:rsidRPr="002B1960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10" w:type="dxa"/>
            <w:gridSpan w:val="2"/>
            <w:vAlign w:val="center"/>
          </w:tcPr>
          <w:p w14:paraId="1BCEFE2C" w14:textId="2B0BABC0" w:rsidR="003F2DF0" w:rsidRPr="002B1960" w:rsidRDefault="003F2DF0" w:rsidP="009040A9">
            <w:pPr>
              <w:pStyle w:val="Docnumber"/>
            </w:pPr>
            <w:r w:rsidRPr="002B1960">
              <w:rPr>
                <w:noProof/>
              </w:rPr>
              <w:t>JCA</w:t>
            </w:r>
            <w:r w:rsidRPr="002B1960">
              <w:t>-DCC-</w:t>
            </w:r>
            <w:r w:rsidR="002B1960" w:rsidRPr="002B1960">
              <w:t>0</w:t>
            </w:r>
            <w:r w:rsidR="00964EB3">
              <w:t>52</w:t>
            </w:r>
          </w:p>
        </w:tc>
      </w:tr>
      <w:tr w:rsidR="003F2DF0" w:rsidRPr="0095099F" w14:paraId="3E66A063" w14:textId="77777777" w:rsidTr="009040A9">
        <w:trPr>
          <w:cantSplit/>
          <w:jc w:val="center"/>
        </w:trPr>
        <w:tc>
          <w:tcPr>
            <w:tcW w:w="1134" w:type="dxa"/>
            <w:vMerge/>
          </w:tcPr>
          <w:p w14:paraId="7AAC86BD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3996" w:type="dxa"/>
            <w:gridSpan w:val="2"/>
            <w:vMerge/>
          </w:tcPr>
          <w:p w14:paraId="47B9F7DF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4510" w:type="dxa"/>
            <w:gridSpan w:val="2"/>
          </w:tcPr>
          <w:p w14:paraId="4466FF8D" w14:textId="77777777" w:rsidR="003F2DF0" w:rsidRPr="0095099F" w:rsidRDefault="003F2DF0" w:rsidP="009040A9">
            <w:pPr>
              <w:pStyle w:val="TSBHeaderRight14"/>
            </w:pPr>
            <w:r>
              <w:rPr>
                <w:noProof/>
              </w:rPr>
              <w:t>JCA-DCC</w:t>
            </w:r>
            <w:r w:rsidRPr="0095099F">
              <w:t xml:space="preserve"> </w:t>
            </w:r>
          </w:p>
        </w:tc>
      </w:tr>
      <w:tr w:rsidR="003F2DF0" w:rsidRPr="0037415F" w14:paraId="732DF533" w14:textId="77777777" w:rsidTr="009040A9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0223B97B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3996" w:type="dxa"/>
            <w:gridSpan w:val="2"/>
            <w:vMerge/>
            <w:tcBorders>
              <w:bottom w:val="single" w:sz="12" w:space="0" w:color="auto"/>
            </w:tcBorders>
          </w:tcPr>
          <w:p w14:paraId="2F8F4A0C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4510" w:type="dxa"/>
            <w:gridSpan w:val="2"/>
            <w:tcBorders>
              <w:bottom w:val="single" w:sz="12" w:space="0" w:color="auto"/>
            </w:tcBorders>
            <w:vAlign w:val="center"/>
          </w:tcPr>
          <w:p w14:paraId="27188834" w14:textId="77777777" w:rsidR="003F2DF0" w:rsidRPr="00333E15" w:rsidRDefault="003F2DF0" w:rsidP="009040A9">
            <w:pPr>
              <w:pStyle w:val="TSBHeaderRight14"/>
            </w:pPr>
            <w:r w:rsidRPr="0030607F">
              <w:t>Original: English</w:t>
            </w:r>
          </w:p>
        </w:tc>
      </w:tr>
      <w:tr w:rsidR="003F2DF0" w:rsidRPr="0037415F" w14:paraId="0BA3C681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5249C37" w14:textId="430F06AA" w:rsidR="003F2DF0" w:rsidRPr="0037415F" w:rsidRDefault="003F2DF0" w:rsidP="009040A9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14:paraId="2889B908" w14:textId="327F88F1" w:rsidR="003F2DF0" w:rsidRPr="00697AAF" w:rsidRDefault="003F2DF0" w:rsidP="009040A9">
            <w:pPr>
              <w:pStyle w:val="TSBHeaderQuestion"/>
              <w:rPr>
                <w:highlight w:val="yellow"/>
              </w:rPr>
            </w:pPr>
          </w:p>
        </w:tc>
        <w:tc>
          <w:tcPr>
            <w:tcW w:w="4510" w:type="dxa"/>
            <w:gridSpan w:val="2"/>
          </w:tcPr>
          <w:p w14:paraId="468C3395" w14:textId="38FC935D" w:rsidR="003F2DF0" w:rsidRPr="0037415F" w:rsidRDefault="0027174E" w:rsidP="009040A9">
            <w:pPr>
              <w:pStyle w:val="VenueDate"/>
            </w:pPr>
            <w:r>
              <w:t>Geneva</w:t>
            </w:r>
            <w:r w:rsidR="002B1960">
              <w:t xml:space="preserve">, </w:t>
            </w:r>
            <w:r w:rsidR="00604392">
              <w:t>2</w:t>
            </w:r>
            <w:r>
              <w:t>4</w:t>
            </w:r>
            <w:r w:rsidR="00604392">
              <w:t xml:space="preserve"> </w:t>
            </w:r>
            <w:r>
              <w:t>February</w:t>
            </w:r>
            <w:r w:rsidR="00604392">
              <w:t xml:space="preserve"> </w:t>
            </w:r>
            <w:r w:rsidR="002B1960">
              <w:t>202</w:t>
            </w:r>
            <w:r>
              <w:t>3</w:t>
            </w:r>
          </w:p>
        </w:tc>
      </w:tr>
      <w:tr w:rsidR="003F2DF0" w:rsidRPr="00A4045F" w14:paraId="7F5D8601" w14:textId="77777777" w:rsidTr="009040A9">
        <w:trPr>
          <w:cantSplit/>
          <w:jc w:val="center"/>
        </w:trPr>
        <w:tc>
          <w:tcPr>
            <w:tcW w:w="9640" w:type="dxa"/>
            <w:gridSpan w:val="5"/>
          </w:tcPr>
          <w:p w14:paraId="25030181" w14:textId="4C18558B" w:rsidR="003F2DF0" w:rsidRPr="002534C9" w:rsidRDefault="003F2DF0" w:rsidP="00904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</w:t>
            </w:r>
          </w:p>
        </w:tc>
      </w:tr>
      <w:tr w:rsidR="003F2DF0" w:rsidRPr="0037415F" w14:paraId="02DF8673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1EAD3E4" w14:textId="77777777" w:rsidR="003F2DF0" w:rsidRPr="00746CAC" w:rsidRDefault="003F2DF0" w:rsidP="009040A9">
            <w:pPr>
              <w:rPr>
                <w:b/>
                <w:bCs/>
              </w:rPr>
            </w:pPr>
            <w:r w:rsidRPr="00746CAC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3"/>
          </w:tcPr>
          <w:p w14:paraId="68CFB1A9" w14:textId="042ED75A" w:rsidR="003F2DF0" w:rsidRPr="00746CAC" w:rsidRDefault="0027174E" w:rsidP="009040A9">
            <w:pPr>
              <w:pStyle w:val="TSBHeaderSource"/>
            </w:pPr>
            <w:r>
              <w:t>Co-c</w:t>
            </w:r>
            <w:r w:rsidR="00420498" w:rsidRPr="00746CAC">
              <w:t>hairm</w:t>
            </w:r>
            <w:r>
              <w:t>e</w:t>
            </w:r>
            <w:r w:rsidR="00420498" w:rsidRPr="00746CAC">
              <w:t>n</w:t>
            </w:r>
            <w:r w:rsidR="00604392">
              <w:t>,</w:t>
            </w:r>
            <w:r w:rsidR="00420498" w:rsidRPr="00746CAC">
              <w:t xml:space="preserve"> JCA-DCC</w:t>
            </w:r>
          </w:p>
        </w:tc>
      </w:tr>
      <w:tr w:rsidR="003F2DF0" w:rsidRPr="0037415F" w14:paraId="2514A6D4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5435AC63" w14:textId="77777777" w:rsidR="003F2DF0" w:rsidRPr="0037415F" w:rsidRDefault="003F2DF0" w:rsidP="009040A9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2A233E2A" w14:textId="6098C1AF" w:rsidR="003F2DF0" w:rsidRPr="00FA2E6D" w:rsidRDefault="00374417" w:rsidP="009040A9">
            <w:pPr>
              <w:pStyle w:val="TSBHeaderTitle"/>
              <w:rPr>
                <w:highlight w:val="yellow"/>
              </w:rPr>
            </w:pPr>
            <w:r>
              <w:t>R</w:t>
            </w:r>
            <w:r w:rsidR="00420498" w:rsidRPr="00C50DA6">
              <w:t xml:space="preserve">eport </w:t>
            </w:r>
            <w:r w:rsidR="006B0838">
              <w:t>of</w:t>
            </w:r>
            <w:r w:rsidR="00420498" w:rsidRPr="00C50DA6">
              <w:t xml:space="preserve"> the </w:t>
            </w:r>
            <w:r w:rsidR="0027174E">
              <w:t>fourth</w:t>
            </w:r>
            <w:r w:rsidR="00420498" w:rsidRPr="00C50DA6">
              <w:t xml:space="preserve"> meeting of the Joint Coordination Activity</w:t>
            </w:r>
            <w:r w:rsidR="00420498">
              <w:t xml:space="preserve"> on Digital COVID-19 Certificates</w:t>
            </w:r>
            <w:r w:rsidR="00420498" w:rsidRPr="00C50DA6">
              <w:t xml:space="preserve"> (JCA-</w:t>
            </w:r>
            <w:r w:rsidR="00420498">
              <w:t>DCC</w:t>
            </w:r>
            <w:r w:rsidR="00420498" w:rsidRPr="00C50DA6">
              <w:t xml:space="preserve">), </w:t>
            </w:r>
            <w:r w:rsidR="0027174E">
              <w:t>Geneva</w:t>
            </w:r>
            <w:r w:rsidR="00604392">
              <w:t>, 2</w:t>
            </w:r>
            <w:r w:rsidR="0027174E">
              <w:t>4</w:t>
            </w:r>
            <w:r w:rsidR="00604392">
              <w:t xml:space="preserve"> </w:t>
            </w:r>
            <w:r w:rsidR="0027174E">
              <w:t>February</w:t>
            </w:r>
            <w:r w:rsidR="00420498">
              <w:t xml:space="preserve"> </w:t>
            </w:r>
            <w:r w:rsidR="00420498" w:rsidRPr="00C50DA6">
              <w:t>202</w:t>
            </w:r>
            <w:r w:rsidR="0027174E">
              <w:t>3</w:t>
            </w:r>
          </w:p>
        </w:tc>
      </w:tr>
      <w:tr w:rsidR="0027174E" w:rsidRPr="00260462" w14:paraId="42A97FF9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BCE8D2" w14:textId="77777777" w:rsidR="0027174E" w:rsidRDefault="0027174E" w:rsidP="007B42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CA466" w14:textId="77777777" w:rsidR="0027174E" w:rsidRDefault="0027174E" w:rsidP="007B42C6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Carl Leitner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F7B9253" w14:textId="77777777" w:rsidR="0027174E" w:rsidRPr="00260462" w:rsidRDefault="0027174E" w:rsidP="007B42C6">
            <w:r>
              <w:t xml:space="preserve">Email: </w:t>
            </w:r>
            <w:hyperlink r:id="rId11" w:history="1">
              <w:r w:rsidRPr="004D614B">
                <w:rPr>
                  <w:rStyle w:val="Hyperlink"/>
                </w:rPr>
                <w:t>leitnerc@who.int</w:t>
              </w:r>
            </w:hyperlink>
            <w:r>
              <w:t xml:space="preserve"> </w:t>
            </w:r>
          </w:p>
        </w:tc>
      </w:tr>
      <w:tr w:rsidR="0027174E" w:rsidRPr="00260462" w14:paraId="358948D0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9F5D2D" w14:textId="77777777" w:rsidR="0027174E" w:rsidRDefault="0027174E" w:rsidP="007B42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C692DE" w14:textId="77777777" w:rsidR="0027174E" w:rsidRDefault="0027174E" w:rsidP="007B42C6">
            <w:pPr>
              <w:rPr>
                <w:highlight w:val="yellow"/>
              </w:rPr>
            </w:pPr>
            <w:r>
              <w:rPr>
                <w:rFonts w:eastAsia="Malgun Gothic"/>
              </w:rPr>
              <w:t>Heung Youl Youm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BFD0A83" w14:textId="77777777" w:rsidR="0027174E" w:rsidRDefault="0027174E" w:rsidP="007B42C6">
            <w:pPr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hyperlink r:id="rId12" w:history="1">
              <w:r>
                <w:rPr>
                  <w:rStyle w:val="Hyperlink"/>
                  <w:lang w:val="fr-CH"/>
                </w:rPr>
                <w:t>hyyoum@sch.ac.kr</w:t>
              </w:r>
            </w:hyperlink>
          </w:p>
        </w:tc>
      </w:tr>
    </w:tbl>
    <w:p w14:paraId="6C207FD2" w14:textId="5255AED3" w:rsidR="00420498" w:rsidRPr="00F50A8A" w:rsidRDefault="00420498" w:rsidP="00420498">
      <w:pPr>
        <w:spacing w:before="240"/>
        <w:ind w:left="357"/>
        <w:jc w:val="center"/>
        <w:outlineLvl w:val="0"/>
        <w:rPr>
          <w:b/>
        </w:rPr>
      </w:pPr>
      <w:bookmarkStart w:id="0" w:name="_Hlk98415917"/>
      <w:r w:rsidRPr="00F50A8A">
        <w:rPr>
          <w:b/>
        </w:rPr>
        <w:t xml:space="preserve">Report of the </w:t>
      </w:r>
      <w:r w:rsidR="0027174E">
        <w:rPr>
          <w:b/>
        </w:rPr>
        <w:t>4</w:t>
      </w:r>
      <w:r w:rsidR="0027174E">
        <w:rPr>
          <w:b/>
          <w:vertAlign w:val="superscript"/>
        </w:rPr>
        <w:t>th</w:t>
      </w:r>
      <w:r>
        <w:rPr>
          <w:b/>
        </w:rPr>
        <w:t xml:space="preserve"> </w:t>
      </w:r>
      <w:r w:rsidRPr="00F50A8A">
        <w:rPr>
          <w:b/>
        </w:rPr>
        <w:t>JCA-</w:t>
      </w:r>
      <w:r>
        <w:rPr>
          <w:b/>
        </w:rPr>
        <w:t>DCC</w:t>
      </w:r>
      <w:r w:rsidRPr="00F50A8A">
        <w:rPr>
          <w:b/>
        </w:rPr>
        <w:t xml:space="preserve"> meeting</w:t>
      </w:r>
    </w:p>
    <w:p w14:paraId="35D48038" w14:textId="4199EB22" w:rsidR="00420498" w:rsidRPr="00F50A8A" w:rsidRDefault="00420498" w:rsidP="00420498">
      <w:pPr>
        <w:spacing w:before="0"/>
        <w:ind w:left="360"/>
        <w:jc w:val="center"/>
        <w:outlineLvl w:val="0"/>
        <w:rPr>
          <w:b/>
          <w:lang w:eastAsia="ko-KR"/>
        </w:rPr>
      </w:pPr>
      <w:r w:rsidRPr="00F50A8A">
        <w:rPr>
          <w:b/>
        </w:rPr>
        <w:t>(</w:t>
      </w:r>
      <w:r w:rsidR="0027174E">
        <w:rPr>
          <w:b/>
        </w:rPr>
        <w:t>Geneva</w:t>
      </w:r>
      <w:r w:rsidRPr="00F50A8A">
        <w:rPr>
          <w:b/>
        </w:rPr>
        <w:t xml:space="preserve">, </w:t>
      </w:r>
      <w:r w:rsidR="00604392">
        <w:rPr>
          <w:b/>
        </w:rPr>
        <w:t>2</w:t>
      </w:r>
      <w:r w:rsidR="0027174E">
        <w:rPr>
          <w:b/>
        </w:rPr>
        <w:t>4</w:t>
      </w:r>
      <w:r w:rsidR="00604392">
        <w:rPr>
          <w:b/>
        </w:rPr>
        <w:t xml:space="preserve"> </w:t>
      </w:r>
      <w:r w:rsidR="0027174E">
        <w:rPr>
          <w:b/>
        </w:rPr>
        <w:t>February</w:t>
      </w:r>
      <w:r>
        <w:rPr>
          <w:b/>
        </w:rPr>
        <w:t xml:space="preserve"> 202</w:t>
      </w:r>
      <w:r w:rsidR="0027174E">
        <w:rPr>
          <w:b/>
        </w:rPr>
        <w:t>3</w:t>
      </w:r>
      <w:r>
        <w:rPr>
          <w:b/>
        </w:rPr>
        <w:t>, 13:00-</w:t>
      </w:r>
      <w:r w:rsidR="00604392">
        <w:rPr>
          <w:b/>
        </w:rPr>
        <w:t>14</w:t>
      </w:r>
      <w:r>
        <w:rPr>
          <w:b/>
        </w:rPr>
        <w:t>:</w:t>
      </w:r>
      <w:r w:rsidR="00604392">
        <w:rPr>
          <w:b/>
        </w:rPr>
        <w:t>3</w:t>
      </w:r>
      <w:r>
        <w:rPr>
          <w:b/>
        </w:rPr>
        <w:t>0 CET</w:t>
      </w:r>
      <w:r w:rsidRPr="00F50A8A">
        <w:rPr>
          <w:b/>
        </w:rPr>
        <w:t>)</w:t>
      </w:r>
    </w:p>
    <w:bookmarkEnd w:id="0"/>
    <w:p w14:paraId="350C83D6" w14:textId="3B4973C2" w:rsidR="00583BC9" w:rsidRPr="003A5236" w:rsidRDefault="00583BC9" w:rsidP="00583BC9">
      <w:pPr>
        <w:spacing w:before="240"/>
        <w:jc w:val="both"/>
        <w:rPr>
          <w:iCs/>
          <w:lang w:eastAsia="ko-KR"/>
        </w:rPr>
      </w:pPr>
      <w:r w:rsidRPr="00F50A8A">
        <w:rPr>
          <w:iCs/>
        </w:rPr>
        <w:t xml:space="preserve">The </w:t>
      </w:r>
      <w:r w:rsidR="0027174E">
        <w:rPr>
          <w:iCs/>
        </w:rPr>
        <w:t>4</w:t>
      </w:r>
      <w:r w:rsidR="0027174E" w:rsidRPr="0027174E">
        <w:rPr>
          <w:iCs/>
          <w:vertAlign w:val="superscript"/>
        </w:rPr>
        <w:t>th</w:t>
      </w:r>
      <w:r w:rsidR="0027174E">
        <w:rPr>
          <w:iCs/>
        </w:rPr>
        <w:t xml:space="preserve"> </w:t>
      </w:r>
      <w:r w:rsidRPr="00F50A8A">
        <w:rPr>
          <w:iCs/>
        </w:rPr>
        <w:t>JCA-</w:t>
      </w:r>
      <w:r>
        <w:rPr>
          <w:iCs/>
        </w:rPr>
        <w:t>DCC</w:t>
      </w:r>
      <w:r w:rsidRPr="00F50A8A">
        <w:rPr>
          <w:iCs/>
        </w:rPr>
        <w:t xml:space="preserve"> meeting was held </w:t>
      </w:r>
      <w:r w:rsidR="0027174E">
        <w:rPr>
          <w:iCs/>
        </w:rPr>
        <w:t>in Geneva on 24 February 2023 from 13:00 to 14:30 (CET)</w:t>
      </w:r>
      <w:r>
        <w:rPr>
          <w:iCs/>
        </w:rPr>
        <w:t>.</w:t>
      </w:r>
      <w:r w:rsidRPr="00F50A8A">
        <w:rPr>
          <w:iCs/>
        </w:rPr>
        <w:t xml:space="preserve"> </w:t>
      </w:r>
      <w:r>
        <w:rPr>
          <w:iCs/>
        </w:rPr>
        <w:t xml:space="preserve">The meeting was </w:t>
      </w:r>
      <w:r w:rsidR="0027174E">
        <w:rPr>
          <w:iCs/>
        </w:rPr>
        <w:t>co-</w:t>
      </w:r>
      <w:r w:rsidRPr="003A5236">
        <w:rPr>
          <w:iCs/>
        </w:rPr>
        <w:t>chaired by</w:t>
      </w:r>
      <w:r w:rsidR="0027174E">
        <w:rPr>
          <w:iCs/>
        </w:rPr>
        <w:t xml:space="preserve"> the JCA-DCC co-chairmen,</w:t>
      </w:r>
      <w:r w:rsidRPr="003A5236">
        <w:rPr>
          <w:iCs/>
        </w:rPr>
        <w:t xml:space="preserve"> </w:t>
      </w:r>
      <w:r w:rsidR="0027174E">
        <w:rPr>
          <w:iCs/>
        </w:rPr>
        <w:t xml:space="preserve">Carl Leitner and </w:t>
      </w:r>
      <w:r w:rsidR="0027174E" w:rsidRPr="003A5236">
        <w:rPr>
          <w:iCs/>
        </w:rPr>
        <w:t>Heung Youl Youm</w:t>
      </w:r>
      <w:r w:rsidRPr="003A5236">
        <w:rPr>
          <w:iCs/>
        </w:rPr>
        <w:t>.</w:t>
      </w:r>
      <w:r w:rsidRPr="00161B40">
        <w:rPr>
          <w:iCs/>
        </w:rPr>
        <w:t xml:space="preserve"> </w:t>
      </w:r>
    </w:p>
    <w:p w14:paraId="3C2A66A2" w14:textId="67FEC96A" w:rsidR="00583BC9" w:rsidRPr="003A5236" w:rsidRDefault="00583B37" w:rsidP="00583BC9">
      <w:r>
        <w:t>31</w:t>
      </w:r>
      <w:r w:rsidR="00583BC9" w:rsidRPr="003A5236">
        <w:t xml:space="preserve"> participants attended the JCA-</w:t>
      </w:r>
      <w:r w:rsidR="00583BC9">
        <w:t>DCC</w:t>
      </w:r>
      <w:r w:rsidR="00583BC9" w:rsidRPr="003A5236">
        <w:t xml:space="preserve"> meeting, see</w:t>
      </w:r>
      <w:r w:rsidR="007B3F80">
        <w:t xml:space="preserve"> </w:t>
      </w:r>
      <w:r>
        <w:t>Annex A</w:t>
      </w:r>
      <w:r w:rsidR="00583BC9" w:rsidRPr="003A5236">
        <w:t>.</w:t>
      </w:r>
    </w:p>
    <w:p w14:paraId="41B0300A" w14:textId="4449EBC1" w:rsidR="00583BC9" w:rsidRPr="003A5236" w:rsidRDefault="00583BC9" w:rsidP="00583BC9">
      <w:r w:rsidRPr="003A5236">
        <w:t>Documents are available at</w:t>
      </w:r>
      <w:r>
        <w:t>:</w:t>
      </w:r>
    </w:p>
    <w:p w14:paraId="52410470" w14:textId="698DD4B7" w:rsidR="00583BC9" w:rsidRPr="00583BC9" w:rsidRDefault="00437E58" w:rsidP="00583BC9">
      <w:pPr>
        <w:pStyle w:val="ListParagraph"/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color w:val="auto"/>
          <w:u w:val="none"/>
        </w:rPr>
      </w:pPr>
      <w:hyperlink r:id="rId13" w:history="1">
        <w:r w:rsidR="00583BC9" w:rsidRPr="002D4FAB">
          <w:rPr>
            <w:rStyle w:val="Hyperlink"/>
          </w:rPr>
          <w:t>https://extranet.itu.int/sites/itu-t/jca/dcc/SitePages/Home.aspx</w:t>
        </w:r>
      </w:hyperlink>
    </w:p>
    <w:p w14:paraId="4ECA0939" w14:textId="348198EA" w:rsidR="00583BC9" w:rsidRPr="00056750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1" w:hanging="357"/>
        <w:contextualSpacing w:val="0"/>
        <w:textAlignment w:val="baseline"/>
      </w:pPr>
      <w:r w:rsidRPr="00583BC9">
        <w:rPr>
          <w:rFonts w:eastAsia="Malgun Gothic"/>
          <w:iCs/>
          <w:lang w:eastAsia="ko-KR"/>
        </w:rPr>
        <w:t xml:space="preserve">The meeting </w:t>
      </w:r>
      <w:r>
        <w:rPr>
          <w:rFonts w:eastAsia="Malgun Gothic"/>
          <w:iCs/>
          <w:lang w:eastAsia="ko-KR"/>
        </w:rPr>
        <w:t xml:space="preserve">began </w:t>
      </w:r>
      <w:r w:rsidRPr="00583BC9">
        <w:rPr>
          <w:rFonts w:eastAsia="Malgun Gothic"/>
          <w:iCs/>
          <w:lang w:eastAsia="ko-KR"/>
        </w:rPr>
        <w:t>at 13:00 as scheduled</w:t>
      </w:r>
      <w:r>
        <w:rPr>
          <w:rFonts w:eastAsia="Malgun Gothic"/>
          <w:iCs/>
          <w:lang w:eastAsia="ko-KR"/>
        </w:rPr>
        <w:t xml:space="preserve"> with opening remarks and welcome to all participants by t</w:t>
      </w:r>
      <w:r w:rsidRPr="00583BC9">
        <w:rPr>
          <w:rFonts w:eastAsia="Malgun Gothic"/>
          <w:iCs/>
          <w:lang w:eastAsia="ko-KR"/>
        </w:rPr>
        <w:t>he chairman</w:t>
      </w:r>
      <w:r>
        <w:rPr>
          <w:rFonts w:eastAsia="Malgun Gothic"/>
          <w:iCs/>
          <w:lang w:eastAsia="ko-KR"/>
        </w:rPr>
        <w:t>.</w:t>
      </w:r>
      <w:r w:rsidRPr="00583BC9">
        <w:rPr>
          <w:rFonts w:eastAsia="Malgun Gothic"/>
          <w:iCs/>
          <w:lang w:eastAsia="ko-KR"/>
        </w:rPr>
        <w:t xml:space="preserve"> </w:t>
      </w:r>
    </w:p>
    <w:p w14:paraId="3063DAC7" w14:textId="1EDCBD46" w:rsidR="00583BC9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</w:pPr>
      <w:r w:rsidRPr="00056750">
        <w:t xml:space="preserve">The agenda was </w:t>
      </w:r>
      <w:r w:rsidR="00604392">
        <w:t xml:space="preserve">reviewed </w:t>
      </w:r>
      <w:r w:rsidRPr="00F27880">
        <w:t xml:space="preserve">and adopted as in </w:t>
      </w:r>
      <w:hyperlink r:id="rId14" w:history="1">
        <w:r w:rsidR="004F5681" w:rsidRPr="0027393A">
          <w:rPr>
            <w:rStyle w:val="Hyperlink"/>
          </w:rPr>
          <w:t>DCC-0</w:t>
        </w:r>
        <w:r w:rsidR="00D1609F" w:rsidRPr="0027393A">
          <w:rPr>
            <w:rStyle w:val="Hyperlink"/>
          </w:rPr>
          <w:t>51</w:t>
        </w:r>
      </w:hyperlink>
      <w:r w:rsidRPr="00F27880">
        <w:t>.</w:t>
      </w:r>
    </w:p>
    <w:p w14:paraId="769A355C" w14:textId="53C6597E" w:rsidR="008D6B8B" w:rsidRPr="00A159B6" w:rsidRDefault="00604392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bookmarkStart w:id="1" w:name="_Hlk105484350"/>
      <w:r>
        <w:rPr>
          <w:i/>
          <w:iCs/>
        </w:rPr>
        <w:t xml:space="preserve">Updates to DCC-related </w:t>
      </w:r>
      <w:r w:rsidR="008D6B8B" w:rsidRPr="00A159B6">
        <w:rPr>
          <w:i/>
          <w:iCs/>
        </w:rPr>
        <w:t>standardization efforts in ITU-T Study Groups, other SDOs and Forums</w:t>
      </w:r>
      <w:r w:rsidR="00C8229D" w:rsidRPr="00A159B6">
        <w:rPr>
          <w:i/>
          <w:iCs/>
        </w:rPr>
        <w:t>:</w:t>
      </w:r>
    </w:p>
    <w:p w14:paraId="76BE3DB6" w14:textId="77777777" w:rsidR="002C27AF" w:rsidRDefault="00093CD1" w:rsidP="00C1554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t>The meeting reviewed</w:t>
      </w:r>
      <w:r w:rsidR="00D1609F">
        <w:t xml:space="preserve"> </w:t>
      </w:r>
      <w:hyperlink r:id="rId15" w:history="1">
        <w:r w:rsidR="00D1609F" w:rsidRPr="00D1609F">
          <w:rPr>
            <w:rStyle w:val="Hyperlink"/>
          </w:rPr>
          <w:t>DCC-048</w:t>
        </w:r>
      </w:hyperlink>
      <w:r w:rsidR="00D1609F">
        <w:t xml:space="preserve"> from ITU-T Study Group 17,</w:t>
      </w:r>
      <w:r>
        <w:t xml:space="preserve"> </w:t>
      </w:r>
      <w:hyperlink r:id="rId16" w:history="1">
        <w:r w:rsidR="00211D2D" w:rsidRPr="00211D2D">
          <w:rPr>
            <w:rStyle w:val="Hyperlink"/>
          </w:rPr>
          <w:t>DCC-044</w:t>
        </w:r>
      </w:hyperlink>
      <w:r>
        <w:t xml:space="preserve"> from </w:t>
      </w:r>
      <w:r w:rsidR="00604392">
        <w:t xml:space="preserve">ITU-T Study Group </w:t>
      </w:r>
      <w:r w:rsidR="00211D2D">
        <w:t>20</w:t>
      </w:r>
      <w:r w:rsidR="00C1554D">
        <w:t xml:space="preserve"> and</w:t>
      </w:r>
      <w:r w:rsidR="00211D2D">
        <w:t xml:space="preserve"> </w:t>
      </w:r>
      <w:hyperlink r:id="rId17" w:history="1">
        <w:r w:rsidR="00F56311">
          <w:rPr>
            <w:rStyle w:val="Hyperlink"/>
          </w:rPr>
          <w:t>DCC-042R1</w:t>
        </w:r>
      </w:hyperlink>
      <w:r w:rsidR="00211D2D">
        <w:t xml:space="preserve"> from </w:t>
      </w:r>
      <w:r w:rsidR="00211D2D" w:rsidRPr="00211D2D">
        <w:t>ISO/IEC JTC 1/SC 27/WG 5</w:t>
      </w:r>
      <w:r w:rsidR="00C1554D">
        <w:t xml:space="preserve"> with updates </w:t>
      </w:r>
      <w:r w:rsidR="0057065A">
        <w:t xml:space="preserve">on </w:t>
      </w:r>
      <w:r w:rsidR="00C1554D">
        <w:t xml:space="preserve">their </w:t>
      </w:r>
      <w:r w:rsidR="00211D2D">
        <w:t xml:space="preserve">work </w:t>
      </w:r>
      <w:r w:rsidR="0057065A">
        <w:t>relevant to JCA-DCC</w:t>
      </w:r>
      <w:r w:rsidR="00C1554D">
        <w:t xml:space="preserve"> and agreed to their </w:t>
      </w:r>
      <w:r w:rsidR="00EB39BC">
        <w:t xml:space="preserve">inclusion into the </w:t>
      </w:r>
      <w:r w:rsidR="00156D3A">
        <w:t xml:space="preserve">next draft of the </w:t>
      </w:r>
      <w:r w:rsidR="00EB39BC">
        <w:t>DCC standards roadmap.</w:t>
      </w:r>
      <w:r w:rsidR="002C27AF">
        <w:t xml:space="preserve"> </w:t>
      </w:r>
    </w:p>
    <w:p w14:paraId="76399F7F" w14:textId="6027CFCA" w:rsidR="0057065A" w:rsidRDefault="002C27AF" w:rsidP="00C1554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t>The meeting also noted an update from an ITU-T Study Group 17 representative who indicated that SG17 would provide an updated draft of</w:t>
      </w:r>
      <w:r w:rsidRPr="002C27AF">
        <w:t xml:space="preserve"> </w:t>
      </w:r>
      <w:hyperlink r:id="rId18" w:history="1">
        <w:r w:rsidRPr="002C27AF">
          <w:rPr>
            <w:rStyle w:val="Hyperlink"/>
          </w:rPr>
          <w:t>ITU-T X.dpki</w:t>
        </w:r>
      </w:hyperlink>
      <w:r w:rsidRPr="002C27AF">
        <w:t xml:space="preserve"> “</w:t>
      </w:r>
      <w:r w:rsidRPr="002C27AF">
        <w:rPr>
          <w:i/>
          <w:iCs/>
        </w:rPr>
        <w:t>Decentralized Public-key Infrastructure</w:t>
      </w:r>
      <w:r>
        <w:t>” which generated great interest at the previous JCA-DCC meeting.</w:t>
      </w:r>
    </w:p>
    <w:p w14:paraId="5F7133D9" w14:textId="18E25824" w:rsidR="00743E7B" w:rsidRDefault="002B19F6" w:rsidP="000B2DB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The meeting also reviewed and noted </w:t>
      </w:r>
      <w:hyperlink r:id="rId19" w:history="1">
        <w:r w:rsidR="00FD657F" w:rsidRPr="002B19F6">
          <w:rPr>
            <w:rStyle w:val="Hyperlink"/>
            <w:lang w:val="en-US"/>
          </w:rPr>
          <w:t>DCC-046</w:t>
        </w:r>
      </w:hyperlink>
      <w:r w:rsidR="00FD657F">
        <w:rPr>
          <w:lang w:val="en-US"/>
        </w:rPr>
        <w:t xml:space="preserve"> </w:t>
      </w:r>
      <w:r>
        <w:rPr>
          <w:lang w:val="en-US"/>
        </w:rPr>
        <w:t>from China summarizing their DCC-related efforts. Th</w:t>
      </w:r>
      <w:r w:rsidR="00D1609F">
        <w:rPr>
          <w:lang w:val="en-US"/>
        </w:rPr>
        <w:t>is</w:t>
      </w:r>
      <w:r>
        <w:rPr>
          <w:lang w:val="en-US"/>
        </w:rPr>
        <w:t xml:space="preserve"> input </w:t>
      </w:r>
      <w:r w:rsidR="00D1609F">
        <w:rPr>
          <w:lang w:val="en-US"/>
        </w:rPr>
        <w:t>was</w:t>
      </w:r>
      <w:r>
        <w:rPr>
          <w:lang w:val="en-US"/>
        </w:rPr>
        <w:t xml:space="preserve"> found to be of great interest </w:t>
      </w:r>
      <w:r w:rsidR="000B2DBF">
        <w:rPr>
          <w:lang w:val="en-US"/>
        </w:rPr>
        <w:t xml:space="preserve">and </w:t>
      </w:r>
      <w:r w:rsidR="00B56CCC">
        <w:rPr>
          <w:lang w:val="en-US"/>
        </w:rPr>
        <w:t>was agreed for inclusion</w:t>
      </w:r>
      <w:r w:rsidR="000B2DBF">
        <w:rPr>
          <w:lang w:val="en-US"/>
        </w:rPr>
        <w:t xml:space="preserve"> </w:t>
      </w:r>
      <w:r w:rsidR="00B56CCC">
        <w:rPr>
          <w:lang w:val="en-US"/>
        </w:rPr>
        <w:t>into</w:t>
      </w:r>
      <w:r w:rsidR="000B2DBF">
        <w:rPr>
          <w:lang w:val="en-US"/>
        </w:rPr>
        <w:t xml:space="preserve"> the </w:t>
      </w:r>
      <w:r w:rsidR="00156D3A">
        <w:t xml:space="preserve">next draft of the </w:t>
      </w:r>
      <w:r w:rsidR="000B2DBF">
        <w:t xml:space="preserve">DCC standards roadmap. </w:t>
      </w:r>
      <w:r w:rsidR="00D1609F">
        <w:t>Other</w:t>
      </w:r>
      <w:r>
        <w:rPr>
          <w:lang w:val="en-US"/>
        </w:rPr>
        <w:t xml:space="preserve"> country experiences </w:t>
      </w:r>
      <w:r w:rsidR="00D1609F">
        <w:rPr>
          <w:lang w:val="en-US"/>
        </w:rPr>
        <w:t xml:space="preserve">are </w:t>
      </w:r>
      <w:r>
        <w:rPr>
          <w:lang w:val="en-US"/>
        </w:rPr>
        <w:t>invited to the next meeting.</w:t>
      </w:r>
    </w:p>
    <w:p w14:paraId="3E5C2037" w14:textId="79C85DF6" w:rsidR="006F438D" w:rsidRPr="002B19F6" w:rsidRDefault="009945E0" w:rsidP="000B2DB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  <w:rPr>
          <w:lang w:val="en-US"/>
        </w:rPr>
      </w:pPr>
      <w:r>
        <w:rPr>
          <w:lang w:val="en-US"/>
        </w:rPr>
        <w:t>To close the discussion, t</w:t>
      </w:r>
      <w:r w:rsidR="006F438D" w:rsidRPr="006F438D">
        <w:rPr>
          <w:lang w:val="en-US"/>
        </w:rPr>
        <w:t xml:space="preserve">he </w:t>
      </w:r>
      <w:r w:rsidR="002C27AF">
        <w:rPr>
          <w:lang w:val="en-US"/>
        </w:rPr>
        <w:t xml:space="preserve">WHO </w:t>
      </w:r>
      <w:r>
        <w:rPr>
          <w:lang w:val="en-US"/>
        </w:rPr>
        <w:t>commented</w:t>
      </w:r>
      <w:r w:rsidR="002C27AF">
        <w:rPr>
          <w:lang w:val="en-US"/>
        </w:rPr>
        <w:t xml:space="preserve"> </w:t>
      </w:r>
      <w:r>
        <w:rPr>
          <w:lang w:val="en-US"/>
        </w:rPr>
        <w:t xml:space="preserve">that the </w:t>
      </w:r>
      <w:r w:rsidRPr="006F438D">
        <w:rPr>
          <w:lang w:val="en-US"/>
        </w:rPr>
        <w:t xml:space="preserve">presentations </w:t>
      </w:r>
      <w:r>
        <w:rPr>
          <w:lang w:val="en-US"/>
        </w:rPr>
        <w:t xml:space="preserve">made were of great value </w:t>
      </w:r>
      <w:r w:rsidR="002C27AF">
        <w:rPr>
          <w:lang w:val="en-US"/>
        </w:rPr>
        <w:t xml:space="preserve">in resolving </w:t>
      </w:r>
      <w:r>
        <w:rPr>
          <w:lang w:val="en-US"/>
        </w:rPr>
        <w:t>challenges</w:t>
      </w:r>
      <w:r w:rsidR="002C27AF">
        <w:rPr>
          <w:lang w:val="en-US"/>
        </w:rPr>
        <w:t xml:space="preserve"> related to identity management </w:t>
      </w:r>
      <w:r w:rsidR="006F438D" w:rsidRPr="006F438D">
        <w:rPr>
          <w:lang w:val="en-US"/>
        </w:rPr>
        <w:t>and biometrics</w:t>
      </w:r>
      <w:r w:rsidR="002C27AF">
        <w:rPr>
          <w:lang w:val="en-US"/>
        </w:rPr>
        <w:t xml:space="preserve"> </w:t>
      </w:r>
      <w:r>
        <w:rPr>
          <w:lang w:val="en-US"/>
        </w:rPr>
        <w:t>that they have encountered with</w:t>
      </w:r>
      <w:r w:rsidR="002C27AF">
        <w:rPr>
          <w:lang w:val="en-US"/>
        </w:rPr>
        <w:t xml:space="preserve"> their work on </w:t>
      </w:r>
      <w:r w:rsidR="002C27AF" w:rsidRPr="006F438D">
        <w:rPr>
          <w:lang w:val="en-US"/>
        </w:rPr>
        <w:t>standardized health content</w:t>
      </w:r>
      <w:r>
        <w:rPr>
          <w:lang w:val="en-US"/>
        </w:rPr>
        <w:t>, in particular, in linking persons</w:t>
      </w:r>
      <w:r w:rsidR="006F438D" w:rsidRPr="006F438D">
        <w:rPr>
          <w:lang w:val="en-US"/>
        </w:rPr>
        <w:t xml:space="preserve"> with fragile identity</w:t>
      </w:r>
      <w:r>
        <w:rPr>
          <w:lang w:val="en-US"/>
        </w:rPr>
        <w:t xml:space="preserve"> </w:t>
      </w:r>
      <w:r w:rsidR="006F438D" w:rsidRPr="006F438D">
        <w:rPr>
          <w:lang w:val="en-US"/>
        </w:rPr>
        <w:t xml:space="preserve">to health content. </w:t>
      </w:r>
      <w:r>
        <w:rPr>
          <w:lang w:val="en-US"/>
        </w:rPr>
        <w:t xml:space="preserve">The WHO representative also updated the meeting on the WHO’s plan to </w:t>
      </w:r>
      <w:r w:rsidR="006F438D" w:rsidRPr="006F438D">
        <w:rPr>
          <w:lang w:val="en-US"/>
        </w:rPr>
        <w:t xml:space="preserve">launch </w:t>
      </w:r>
      <w:r>
        <w:rPr>
          <w:lang w:val="en-US"/>
        </w:rPr>
        <w:t>a</w:t>
      </w:r>
      <w:r w:rsidR="006F438D" w:rsidRPr="006F438D">
        <w:rPr>
          <w:lang w:val="en-US"/>
        </w:rPr>
        <w:t xml:space="preserve"> global</w:t>
      </w:r>
      <w:r w:rsidR="00243CA7">
        <w:rPr>
          <w:lang w:val="en-US"/>
        </w:rPr>
        <w:t xml:space="preserve"> digital health</w:t>
      </w:r>
      <w:r w:rsidR="006F438D" w:rsidRPr="006F438D">
        <w:rPr>
          <w:lang w:val="en-US"/>
        </w:rPr>
        <w:t xml:space="preserve"> trust network based on </w:t>
      </w:r>
      <w:r w:rsidR="00243CA7">
        <w:rPr>
          <w:lang w:val="en-US"/>
        </w:rPr>
        <w:t>decentralized identifiers (DIDs) and gave appreciation to the contributions made through the JCA-DCC which provides invaluable input to their work</w:t>
      </w:r>
      <w:r w:rsidR="006F438D" w:rsidRPr="006F438D">
        <w:rPr>
          <w:lang w:val="en-US"/>
        </w:rPr>
        <w:t>.</w:t>
      </w:r>
    </w:p>
    <w:bookmarkEnd w:id="1"/>
    <w:p w14:paraId="71CDFF28" w14:textId="1423182F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A2300">
        <w:rPr>
          <w:i/>
          <w:iCs/>
          <w:lang w:val="en-US"/>
        </w:rPr>
        <w:t>Matters requiring coordination:</w:t>
      </w:r>
    </w:p>
    <w:p w14:paraId="76B82EF6" w14:textId="6AED3477" w:rsidR="00D43786" w:rsidRPr="005A2300" w:rsidRDefault="007522B7" w:rsidP="00D4378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val="en-US"/>
        </w:rPr>
        <w:lastRenderedPageBreak/>
        <w:t xml:space="preserve">No inputs were received on coordination issues in this meeting, however, </w:t>
      </w:r>
      <w:r w:rsidR="00794BC6">
        <w:rPr>
          <w:lang w:val="en-US"/>
        </w:rPr>
        <w:t xml:space="preserve">feedback </w:t>
      </w:r>
      <w:r>
        <w:rPr>
          <w:lang w:val="en-US"/>
        </w:rPr>
        <w:t>on</w:t>
      </w:r>
      <w:r w:rsidR="00794BC6">
        <w:rPr>
          <w:lang w:val="en-US"/>
        </w:rPr>
        <w:t xml:space="preserve"> t</w:t>
      </w:r>
      <w:r w:rsidR="00794BC6">
        <w:t xml:space="preserve">his list of coordination issues is still </w:t>
      </w:r>
      <w:r>
        <w:t>invited</w:t>
      </w:r>
      <w:r w:rsidR="00794BC6">
        <w:t xml:space="preserve"> for discussion at the next JCA-DCC meeting</w:t>
      </w:r>
      <w:r w:rsidR="00D43786">
        <w:t>:</w:t>
      </w:r>
    </w:p>
    <w:p w14:paraId="60A92A03" w14:textId="669A378C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Are existing DCC specifications or standards satisfactory? What is the status, what remains to be done technically, and how to ensure cohesion of the DCC standard developments?</w:t>
      </w:r>
    </w:p>
    <w:p w14:paraId="54BD8F74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Is there a need for harmonization, consolidation of existing DCC specifications or standards?</w:t>
      </w:r>
    </w:p>
    <w:p w14:paraId="0735313B" w14:textId="3BBA702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</w:t>
      </w:r>
      <w:r w:rsidR="00FE7DFE">
        <w:rPr>
          <w:lang w:val="en-US"/>
        </w:rPr>
        <w:t xml:space="preserve"> i</w:t>
      </w:r>
      <w:r w:rsidRPr="008D6B8B">
        <w:rPr>
          <w:lang w:val="en-US"/>
        </w:rPr>
        <w:t>s the perspective for those who do not have a COVID certificate standard yet?</w:t>
      </w:r>
    </w:p>
    <w:p w14:paraId="1EAE60FA" w14:textId="0E0D7418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</w:t>
      </w:r>
      <w:r w:rsidR="00FE7DFE">
        <w:rPr>
          <w:lang w:val="en-US"/>
        </w:rPr>
        <w:t xml:space="preserve"> i</w:t>
      </w:r>
      <w:r w:rsidRPr="008D6B8B">
        <w:rPr>
          <w:lang w:val="en-US"/>
        </w:rPr>
        <w:t xml:space="preserve">s the DCC eco-system </w:t>
      </w:r>
      <w:r w:rsidR="00FE7DFE">
        <w:rPr>
          <w:lang w:val="en-US"/>
        </w:rPr>
        <w:t>and</w:t>
      </w:r>
      <w:r w:rsidRPr="008D6B8B">
        <w:rPr>
          <w:lang w:val="en-US"/>
        </w:rPr>
        <w:t xml:space="preserve"> who are the stakeholders relevant for standardization?</w:t>
      </w:r>
    </w:p>
    <w:p w14:paraId="22CB27AC" w14:textId="63786D2B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Many countries ceased DCC with the decline of the pandemic. Is DCC obsolete</w:t>
      </w:r>
      <w:r w:rsidR="00A159B6">
        <w:rPr>
          <w:lang w:val="en-US"/>
        </w:rPr>
        <w:t xml:space="preserve"> or can it be applicable to other </w:t>
      </w:r>
      <w:r w:rsidR="00C9462A">
        <w:rPr>
          <w:lang w:val="en-US"/>
        </w:rPr>
        <w:t xml:space="preserve">variants </w:t>
      </w:r>
      <w:r w:rsidR="00A159B6">
        <w:rPr>
          <w:lang w:val="en-US"/>
        </w:rPr>
        <w:t>such as yellow fever</w:t>
      </w:r>
      <w:r w:rsidRPr="008D6B8B">
        <w:rPr>
          <w:lang w:val="en-US"/>
        </w:rPr>
        <w:t>?</w:t>
      </w:r>
    </w:p>
    <w:p w14:paraId="66BDA495" w14:textId="3B504BF2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 are the lessons</w:t>
      </w:r>
      <w:r w:rsidR="00FE7DFE">
        <w:rPr>
          <w:lang w:val="en-US"/>
        </w:rPr>
        <w:t xml:space="preserve"> </w:t>
      </w:r>
      <w:r w:rsidRPr="008D6B8B">
        <w:rPr>
          <w:lang w:val="en-US"/>
        </w:rPr>
        <w:t>learnt from utilization of the existing DCC certificates?</w:t>
      </w:r>
    </w:p>
    <w:p w14:paraId="145FE3B0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 are the (key) points of coordination exactly? What and who needs coordination/to be coordinated?</w:t>
      </w:r>
    </w:p>
    <w:p w14:paraId="3DAE9E92" w14:textId="2CCC814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 xml:space="preserve">Is there duplication, overlap of DCC </w:t>
      </w:r>
      <w:r w:rsidR="004F1C74">
        <w:rPr>
          <w:lang w:val="en-US"/>
        </w:rPr>
        <w:t>specifications</w:t>
      </w:r>
      <w:r w:rsidRPr="008D6B8B">
        <w:rPr>
          <w:lang w:val="en-US"/>
        </w:rPr>
        <w:t>?</w:t>
      </w:r>
      <w:r w:rsidR="00C9462A">
        <w:rPr>
          <w:lang w:val="en-US"/>
        </w:rPr>
        <w:t xml:space="preserve"> How is interoperability among them ensured?</w:t>
      </w:r>
    </w:p>
    <w:p w14:paraId="6F061363" w14:textId="7583DF8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 xml:space="preserve">Where is coordination already taking place (bi/multilaterally), how could this JCA help to overcome coordination </w:t>
      </w:r>
      <w:r w:rsidR="004F1C74">
        <w:rPr>
          <w:lang w:val="en-US"/>
        </w:rPr>
        <w:t xml:space="preserve">or interoperability </w:t>
      </w:r>
      <w:r w:rsidRPr="008D6B8B">
        <w:rPr>
          <w:lang w:val="en-US"/>
        </w:rPr>
        <w:t>barriers?</w:t>
      </w:r>
    </w:p>
    <w:p w14:paraId="5722C0B0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Where could be opportunities for joint work among standards organizations?</w:t>
      </w:r>
    </w:p>
    <w:p w14:paraId="21638251" w14:textId="669FE4EA" w:rsidR="008D6B8B" w:rsidRDefault="008D6B8B" w:rsidP="00253DE5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Are there concrete steps, actions for coordination among the stakeholders that the JCA recommends or will want to recommend?</w:t>
      </w:r>
    </w:p>
    <w:p w14:paraId="0AF324D2" w14:textId="3C87E020" w:rsidR="00C307CC" w:rsidRDefault="00C307CC" w:rsidP="00C307CC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rPr>
          <w:lang w:val="en-US"/>
        </w:rPr>
        <w:t>Interoperability is a key issue for DCCs</w:t>
      </w:r>
      <w:r>
        <w:t>. From the presentations given, it is noted there are various existing DCC specifications but are they interoperable?</w:t>
      </w:r>
      <w:r>
        <w:rPr>
          <w:lang w:val="en-US"/>
        </w:rPr>
        <w:t xml:space="preserve"> How can the JCA tackle this issue?</w:t>
      </w:r>
    </w:p>
    <w:p w14:paraId="4A5E498B" w14:textId="77777777" w:rsidR="00D834A6" w:rsidRPr="005A2300" w:rsidRDefault="00C307CC" w:rsidP="00D834A6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Do SDOs such as ITU-T need to adopt DCC specifications as international standards or do SDOs need to develop </w:t>
      </w:r>
      <w:r w:rsidR="00D834A6">
        <w:t>new standards</w:t>
      </w:r>
      <w:r>
        <w:t xml:space="preserve"> while considering the current specifications?</w:t>
      </w:r>
    </w:p>
    <w:p w14:paraId="3F330FD0" w14:textId="03ECF46E" w:rsidR="00541D29" w:rsidRPr="005A2300" w:rsidRDefault="00D834A6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>C</w:t>
      </w:r>
      <w:r w:rsidR="00541D29">
        <w:t>urrent implementation</w:t>
      </w:r>
      <w:r>
        <w:t>s</w:t>
      </w:r>
      <w:r w:rsidR="00541D29">
        <w:t xml:space="preserve"> of DCC </w:t>
      </w:r>
      <w:r>
        <w:t>are</w:t>
      </w:r>
      <w:r w:rsidR="00541D29">
        <w:t xml:space="preserve"> based on </w:t>
      </w:r>
      <w:r>
        <w:t xml:space="preserve">different techniques i.e., either </w:t>
      </w:r>
      <w:r w:rsidR="00541D29">
        <w:t>PKI</w:t>
      </w:r>
      <w:r>
        <w:t xml:space="preserve"> or blockchain, do</w:t>
      </w:r>
      <w:r w:rsidR="00541D29">
        <w:t xml:space="preserve"> standards based on </w:t>
      </w:r>
      <w:r>
        <w:t>these techniques need to be developed?</w:t>
      </w:r>
    </w:p>
    <w:p w14:paraId="62E32877" w14:textId="0B28C5BF" w:rsidR="008D6B8B" w:rsidRPr="005A2300" w:rsidRDefault="00505247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05247">
        <w:rPr>
          <w:i/>
          <w:iCs/>
          <w:lang w:val="en-US"/>
        </w:rPr>
        <w:t>Review of the draft DCC standardization roadmap</w:t>
      </w:r>
      <w:r w:rsidR="00C8229D" w:rsidRPr="005A2300">
        <w:rPr>
          <w:i/>
          <w:iCs/>
          <w:lang w:val="en-US"/>
        </w:rPr>
        <w:t>:</w:t>
      </w:r>
    </w:p>
    <w:p w14:paraId="6A6306FF" w14:textId="37B63273" w:rsidR="006B3371" w:rsidRDefault="007B3F80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5A2300">
        <w:rPr>
          <w:rFonts w:eastAsia="Malgun Gothic"/>
          <w:lang w:val="en-US" w:eastAsia="ko-KR"/>
        </w:rPr>
        <w:t xml:space="preserve">The </w:t>
      </w:r>
      <w:r w:rsidR="0098695A">
        <w:rPr>
          <w:rFonts w:eastAsia="Malgun Gothic"/>
          <w:lang w:val="en-US" w:eastAsia="ko-KR"/>
        </w:rPr>
        <w:t xml:space="preserve">meeting </w:t>
      </w:r>
      <w:r w:rsidR="00505247">
        <w:rPr>
          <w:rFonts w:eastAsia="Malgun Gothic"/>
          <w:lang w:val="en-US" w:eastAsia="ko-KR"/>
        </w:rPr>
        <w:t>reviewed the updated draft of the</w:t>
      </w:r>
      <w:r>
        <w:rPr>
          <w:rFonts w:eastAsia="Malgun Gothic"/>
          <w:lang w:val="en-US" w:eastAsia="ko-KR"/>
        </w:rPr>
        <w:t xml:space="preserve"> DCC standardization roadmap </w:t>
      </w:r>
      <w:r>
        <w:rPr>
          <w:lang w:eastAsia="ko-KR"/>
        </w:rPr>
        <w:t>(</w:t>
      </w:r>
      <w:hyperlink r:id="rId20" w:history="1">
        <w:r w:rsidR="007522B7">
          <w:rPr>
            <w:rStyle w:val="Hyperlink"/>
            <w:lang w:eastAsia="ko-KR"/>
          </w:rPr>
          <w:t>DCC-043</w:t>
        </w:r>
      </w:hyperlink>
      <w:r>
        <w:rPr>
          <w:lang w:eastAsia="ko-KR"/>
        </w:rPr>
        <w:t>)</w:t>
      </w:r>
      <w:r w:rsidR="006B3371">
        <w:rPr>
          <w:lang w:eastAsia="ko-KR"/>
        </w:rPr>
        <w:t xml:space="preserve"> and agreed to</w:t>
      </w:r>
      <w:r w:rsidR="005E23BF">
        <w:rPr>
          <w:lang w:eastAsia="ko-KR"/>
        </w:rPr>
        <w:t xml:space="preserve"> the inclusion of</w:t>
      </w:r>
      <w:r w:rsidR="007522B7">
        <w:rPr>
          <w:lang w:eastAsia="ko-KR"/>
        </w:rPr>
        <w:t xml:space="preserve"> </w:t>
      </w:r>
      <w:r w:rsidR="002F063B">
        <w:rPr>
          <w:lang w:eastAsia="ko-KR"/>
        </w:rPr>
        <w:t xml:space="preserve">the updates from </w:t>
      </w:r>
      <w:r w:rsidR="00D1609F">
        <w:rPr>
          <w:lang w:eastAsia="ko-KR"/>
        </w:rPr>
        <w:t>ITU-T SG17 (</w:t>
      </w:r>
      <w:hyperlink r:id="rId21" w:history="1">
        <w:r w:rsidR="00D1609F" w:rsidRPr="00D1609F">
          <w:rPr>
            <w:rStyle w:val="Hyperlink"/>
            <w:lang w:eastAsia="ko-KR"/>
          </w:rPr>
          <w:t>DCC-048</w:t>
        </w:r>
      </w:hyperlink>
      <w:r w:rsidR="00D1609F">
        <w:rPr>
          <w:lang w:eastAsia="ko-KR"/>
        </w:rPr>
        <w:t xml:space="preserve">), </w:t>
      </w:r>
      <w:r w:rsidR="002F063B">
        <w:rPr>
          <w:lang w:eastAsia="ko-KR"/>
        </w:rPr>
        <w:t>ITU-T SG20 (</w:t>
      </w:r>
      <w:hyperlink r:id="rId22" w:history="1">
        <w:r w:rsidR="002F063B" w:rsidRPr="002F063B">
          <w:rPr>
            <w:rStyle w:val="Hyperlink"/>
            <w:lang w:eastAsia="ko-KR"/>
          </w:rPr>
          <w:t>DCC-044</w:t>
        </w:r>
      </w:hyperlink>
      <w:r w:rsidR="002F063B">
        <w:rPr>
          <w:lang w:eastAsia="ko-KR"/>
        </w:rPr>
        <w:t>)</w:t>
      </w:r>
      <w:r w:rsidR="00211D2D">
        <w:rPr>
          <w:lang w:eastAsia="ko-KR"/>
        </w:rPr>
        <w:t>, W3C (</w:t>
      </w:r>
      <w:hyperlink r:id="rId23" w:history="1">
        <w:r w:rsidR="00211D2D" w:rsidRPr="00211D2D">
          <w:rPr>
            <w:rStyle w:val="Hyperlink"/>
            <w:lang w:eastAsia="ko-KR"/>
          </w:rPr>
          <w:t>DCC-047</w:t>
        </w:r>
      </w:hyperlink>
      <w:r w:rsidR="00211D2D">
        <w:rPr>
          <w:lang w:eastAsia="ko-KR"/>
        </w:rPr>
        <w:t>)</w:t>
      </w:r>
      <w:r w:rsidR="002F063B">
        <w:rPr>
          <w:lang w:eastAsia="ko-KR"/>
        </w:rPr>
        <w:t xml:space="preserve"> and </w:t>
      </w:r>
      <w:r w:rsidR="002F063B" w:rsidRPr="002F063B">
        <w:rPr>
          <w:lang w:eastAsia="ko-KR"/>
        </w:rPr>
        <w:t>ISO/IEC JTC 1/SC 27/WG 5</w:t>
      </w:r>
      <w:r w:rsidR="002F063B">
        <w:rPr>
          <w:lang w:eastAsia="ko-KR"/>
        </w:rPr>
        <w:t xml:space="preserve"> (</w:t>
      </w:r>
      <w:hyperlink r:id="rId24" w:history="1">
        <w:r w:rsidR="00F56311">
          <w:rPr>
            <w:rStyle w:val="Hyperlink"/>
            <w:lang w:eastAsia="ko-KR"/>
          </w:rPr>
          <w:t>DCC-042R1</w:t>
        </w:r>
      </w:hyperlink>
      <w:r w:rsidR="002F063B">
        <w:rPr>
          <w:lang w:eastAsia="ko-KR"/>
        </w:rPr>
        <w:t>)</w:t>
      </w:r>
      <w:r w:rsidR="001D1694">
        <w:rPr>
          <w:lang w:eastAsia="ko-KR"/>
        </w:rPr>
        <w:t xml:space="preserve"> to the next draft</w:t>
      </w:r>
      <w:r w:rsidR="00211D2D">
        <w:rPr>
          <w:lang w:eastAsia="ko-KR"/>
        </w:rPr>
        <w:t>.</w:t>
      </w:r>
    </w:p>
    <w:p w14:paraId="64DAB74C" w14:textId="672A9BEB" w:rsidR="00505247" w:rsidRPr="00F27880" w:rsidRDefault="00A36756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>Additional i</w:t>
      </w:r>
      <w:r w:rsidR="00505247">
        <w:rPr>
          <w:lang w:eastAsia="ko-KR"/>
        </w:rPr>
        <w:t>nputs</w:t>
      </w:r>
      <w:r>
        <w:rPr>
          <w:lang w:eastAsia="ko-KR"/>
        </w:rPr>
        <w:t>/feedback</w:t>
      </w:r>
      <w:r w:rsidR="00505247">
        <w:rPr>
          <w:lang w:eastAsia="ko-KR"/>
        </w:rPr>
        <w:t xml:space="preserve"> </w:t>
      </w:r>
      <w:r>
        <w:rPr>
          <w:lang w:eastAsia="zh-CN"/>
        </w:rPr>
        <w:t>to</w:t>
      </w:r>
      <w:r w:rsidR="00505247">
        <w:rPr>
          <w:lang w:eastAsia="zh-CN"/>
        </w:rPr>
        <w:t xml:space="preserve"> </w:t>
      </w:r>
      <w:r>
        <w:rPr>
          <w:lang w:eastAsia="zh-CN"/>
        </w:rPr>
        <w:t>the</w:t>
      </w:r>
      <w:r w:rsidR="00505247">
        <w:rPr>
          <w:lang w:eastAsia="zh-CN"/>
        </w:rPr>
        <w:t xml:space="preserve"> </w:t>
      </w:r>
      <w:r w:rsidR="00505247">
        <w:rPr>
          <w:rFonts w:eastAsia="Malgun Gothic"/>
          <w:lang w:val="en-US" w:eastAsia="ko-KR"/>
        </w:rPr>
        <w:t xml:space="preserve">DCC standardization roadmap </w:t>
      </w:r>
      <w:r>
        <w:rPr>
          <w:lang w:eastAsia="ko-KR"/>
        </w:rPr>
        <w:t>(</w:t>
      </w:r>
      <w:hyperlink r:id="rId25" w:history="1">
        <w:r w:rsidR="001D1694">
          <w:rPr>
            <w:rStyle w:val="Hyperlink"/>
            <w:lang w:eastAsia="ko-KR"/>
          </w:rPr>
          <w:t>DCC-043</w:t>
        </w:r>
      </w:hyperlink>
      <w:r>
        <w:rPr>
          <w:lang w:eastAsia="ko-KR"/>
        </w:rPr>
        <w:t xml:space="preserve">) </w:t>
      </w:r>
      <w:r>
        <w:rPr>
          <w:lang w:eastAsia="zh-CN"/>
        </w:rPr>
        <w:t>are invited</w:t>
      </w:r>
      <w:r w:rsidR="001D1694">
        <w:rPr>
          <w:lang w:eastAsia="zh-CN"/>
        </w:rPr>
        <w:t xml:space="preserve"> to the next JCA-DCC meeting</w:t>
      </w:r>
      <w:r>
        <w:rPr>
          <w:lang w:eastAsia="zh-CN"/>
        </w:rPr>
        <w:t>.</w:t>
      </w:r>
    </w:p>
    <w:p w14:paraId="58E1A458" w14:textId="7E228D14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Review of list of representatives:</w:t>
      </w:r>
    </w:p>
    <w:p w14:paraId="2C104CBD" w14:textId="4E7D6040" w:rsidR="00505247" w:rsidRDefault="00784387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="00505247">
        <w:rPr>
          <w:rFonts w:eastAsia="Malgun Gothic"/>
          <w:lang w:eastAsia="ko-KR"/>
        </w:rPr>
        <w:t>meeting reviewed</w:t>
      </w:r>
      <w:r w:rsidR="00D66CEF">
        <w:rPr>
          <w:rFonts w:eastAsia="Malgun Gothic"/>
          <w:lang w:eastAsia="ko-KR"/>
        </w:rPr>
        <w:t xml:space="preserve"> </w:t>
      </w:r>
      <w:r w:rsidR="00505247">
        <w:rPr>
          <w:rFonts w:eastAsia="Malgun Gothic"/>
          <w:lang w:eastAsia="ko-KR"/>
        </w:rPr>
        <w:t xml:space="preserve">and noted </w:t>
      </w:r>
      <w:r w:rsidR="00D66CEF">
        <w:rPr>
          <w:rFonts w:eastAsia="Malgun Gothic"/>
          <w:lang w:eastAsia="ko-KR"/>
        </w:rPr>
        <w:t>the list of JCA-DCC representatives</w:t>
      </w:r>
      <w:r>
        <w:rPr>
          <w:rFonts w:eastAsia="Malgun Gothic"/>
          <w:lang w:eastAsia="ko-KR"/>
        </w:rPr>
        <w:t xml:space="preserve"> in </w:t>
      </w:r>
      <w:hyperlink r:id="rId26" w:history="1">
        <w:r w:rsidR="007522B7" w:rsidRPr="007522B7">
          <w:rPr>
            <w:rStyle w:val="Hyperlink"/>
            <w:rFonts w:eastAsia="Malgun Gothic"/>
            <w:lang w:eastAsia="ko-KR"/>
          </w:rPr>
          <w:t>DCC-045</w:t>
        </w:r>
      </w:hyperlink>
      <w:r w:rsidR="007522B7">
        <w:rPr>
          <w:rFonts w:eastAsia="Malgun Gothic"/>
          <w:lang w:eastAsia="ko-KR"/>
        </w:rPr>
        <w:t xml:space="preserve"> </w:t>
      </w:r>
      <w:r w:rsidR="00505247">
        <w:rPr>
          <w:rFonts w:eastAsia="Malgun Gothic"/>
          <w:lang w:eastAsia="ko-KR"/>
        </w:rPr>
        <w:t>which had not received any updates since the second JCA-DCC meeting.</w:t>
      </w:r>
      <w:r w:rsidR="006F438D">
        <w:rPr>
          <w:rFonts w:eastAsia="Malgun Gothic"/>
          <w:lang w:eastAsia="ko-KR"/>
        </w:rPr>
        <w:t xml:space="preserve"> Representatives from Study Group 17 informed the meeting that an update would be made to their JCA-DCC </w:t>
      </w:r>
      <w:r w:rsidR="00881CFA">
        <w:rPr>
          <w:rFonts w:eastAsia="Malgun Gothic"/>
          <w:lang w:eastAsia="ko-KR"/>
        </w:rPr>
        <w:t>representative,</w:t>
      </w:r>
      <w:r w:rsidR="006F438D">
        <w:rPr>
          <w:rFonts w:eastAsia="Malgun Gothic"/>
          <w:lang w:eastAsia="ko-KR"/>
        </w:rPr>
        <w:t xml:space="preserve"> and this information would be provided following their close of their meeting on 3 March 2023.</w:t>
      </w:r>
    </w:p>
    <w:p w14:paraId="7D6B7EAE" w14:textId="3FB52B9B" w:rsidR="00D66CEF" w:rsidRPr="00D66CEF" w:rsidRDefault="00D66CEF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rFonts w:eastAsia="Malgun Gothic"/>
          <w:lang w:eastAsia="ko-KR"/>
        </w:rPr>
        <w:t xml:space="preserve">Relevant groups that are yet to identify </w:t>
      </w:r>
      <w:r w:rsidR="00784387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 representative to JCA-DCC</w:t>
      </w:r>
      <w:r>
        <w:rPr>
          <w:lang w:eastAsia="ko-KR"/>
        </w:rPr>
        <w:t xml:space="preserve"> are </w:t>
      </w:r>
      <w:r w:rsidR="00784387">
        <w:rPr>
          <w:lang w:eastAsia="ko-KR"/>
        </w:rPr>
        <w:t>invited</w:t>
      </w:r>
      <w:r>
        <w:rPr>
          <w:lang w:eastAsia="ko-KR"/>
        </w:rPr>
        <w:t xml:space="preserve"> to </w:t>
      </w:r>
      <w:r w:rsidR="00784387">
        <w:rPr>
          <w:lang w:eastAsia="ko-KR"/>
        </w:rPr>
        <w:t>take this into consideration and inform</w:t>
      </w:r>
      <w:r w:rsidR="00784387">
        <w:t xml:space="preserve"> </w:t>
      </w:r>
      <w:r>
        <w:t xml:space="preserve">the </w:t>
      </w:r>
      <w:r>
        <w:rPr>
          <w:lang w:val="en-US"/>
        </w:rPr>
        <w:t xml:space="preserve">JCA-DCC </w:t>
      </w:r>
      <w:r>
        <w:t>Secretariat at:</w:t>
      </w:r>
      <w:r w:rsidRPr="00ED7020">
        <w:t xml:space="preserve"> </w:t>
      </w:r>
      <w:hyperlink r:id="rId27" w:history="1">
        <w:r w:rsidRPr="006D53BD">
          <w:rPr>
            <w:rStyle w:val="Hyperlink"/>
          </w:rPr>
          <w:t>tsbjcadcc@itu.int</w:t>
        </w:r>
      </w:hyperlink>
      <w:r>
        <w:t xml:space="preserve"> </w:t>
      </w:r>
      <w:r w:rsidR="00784387">
        <w:t xml:space="preserve">of any appointments </w:t>
      </w:r>
      <w:r>
        <w:t>before its next meeting.</w:t>
      </w:r>
    </w:p>
    <w:p w14:paraId="4369509D" w14:textId="77777777" w:rsidR="003F0094" w:rsidRPr="00173715" w:rsidRDefault="003F0094" w:rsidP="00173715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173715">
        <w:rPr>
          <w:i/>
          <w:iCs/>
        </w:rPr>
        <w:t>TSAG preparations:</w:t>
      </w:r>
    </w:p>
    <w:p w14:paraId="2EAC1911" w14:textId="7CD18F2F" w:rsidR="002F063B" w:rsidRDefault="002F063B" w:rsidP="002F063B">
      <w:pPr>
        <w:jc w:val="both"/>
        <w:rPr>
          <w:lang w:eastAsia="zh-CN"/>
        </w:rPr>
      </w:pPr>
      <w:r>
        <w:lastRenderedPageBreak/>
        <w:t>The meeting reviewed and agreed to submit its progress report to TSAG (</w:t>
      </w:r>
      <w:hyperlink r:id="rId28" w:history="1">
        <w:r w:rsidR="00B56CCC">
          <w:rPr>
            <w:rStyle w:val="Hyperlink"/>
          </w:rPr>
          <w:t>DCC-050R1</w:t>
        </w:r>
      </w:hyperlink>
      <w:r>
        <w:t xml:space="preserve">) which informs TSAG of the latest progress and planned activities in September 2023. This report will be available as </w:t>
      </w:r>
      <w:hyperlink r:id="rId29" w:history="1">
        <w:r w:rsidRPr="006A788D">
          <w:rPr>
            <w:rStyle w:val="Hyperlink"/>
          </w:rPr>
          <w:t>TSAG-TD209</w:t>
        </w:r>
      </w:hyperlink>
      <w:r>
        <w:t>.</w:t>
      </w:r>
    </w:p>
    <w:p w14:paraId="08C430F5" w14:textId="6E892E8B" w:rsidR="008D6B8B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Next steps:</w:t>
      </w:r>
    </w:p>
    <w:p w14:paraId="1CB28972" w14:textId="5E6154F2" w:rsidR="001E6FC5" w:rsidRPr="007D27BC" w:rsidRDefault="00796453" w:rsidP="001E6FC5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To </w:t>
      </w:r>
      <w:r w:rsidR="003139E1">
        <w:t xml:space="preserve">submit the agreed </w:t>
      </w:r>
      <w:r w:rsidR="003F0094">
        <w:t xml:space="preserve">JCA-DCC progress report to TSAG </w:t>
      </w:r>
      <w:r w:rsidR="002F063B">
        <w:t xml:space="preserve">which </w:t>
      </w:r>
      <w:bookmarkStart w:id="2" w:name="_Hlk128032559"/>
      <w:r w:rsidR="002F063B">
        <w:t>informs TSAG of the latest progress and planned activities in September 2023</w:t>
      </w:r>
      <w:bookmarkEnd w:id="2"/>
    </w:p>
    <w:p w14:paraId="0CD7660C" w14:textId="4507DFE8" w:rsidR="004C34D4" w:rsidRPr="004C34D4" w:rsidRDefault="007D27BC" w:rsidP="004C34D4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r>
        <w:t xml:space="preserve">To consider the </w:t>
      </w:r>
      <w:r w:rsidR="004C34D4">
        <w:t xml:space="preserve">future of the JCA and </w:t>
      </w:r>
      <w:r w:rsidR="00BB544A">
        <w:t xml:space="preserve">the </w:t>
      </w:r>
      <w:r w:rsidR="00FD0AFB">
        <w:t xml:space="preserve">evolution of </w:t>
      </w:r>
      <w:r w:rsidR="004C34D4">
        <w:t>its</w:t>
      </w:r>
      <w:r w:rsidR="00FD0AFB">
        <w:t xml:space="preserve"> scope of </w:t>
      </w:r>
      <w:r w:rsidR="004C34D4">
        <w:t>work</w:t>
      </w:r>
      <w:r w:rsidR="00FD0AFB">
        <w:t xml:space="preserve"> beyond COVID-19 certificates</w:t>
      </w:r>
      <w:r w:rsidR="004C34D4">
        <w:t xml:space="preserve"> </w:t>
      </w:r>
      <w:r w:rsidR="00BB544A">
        <w:t>e.g., by</w:t>
      </w:r>
      <w:r w:rsidR="000D5500">
        <w:t xml:space="preserve"> extending its to scope to cover</w:t>
      </w:r>
      <w:r w:rsidR="004C34D4">
        <w:t xml:space="preserve"> co</w:t>
      </w:r>
      <w:r w:rsidR="004A164D">
        <w:t>ordinat</w:t>
      </w:r>
      <w:r w:rsidR="007A73A4">
        <w:t>ion of</w:t>
      </w:r>
      <w:r w:rsidR="004A164D">
        <w:t xml:space="preserve"> standardization activities on aspects including any potential </w:t>
      </w:r>
      <w:r w:rsidR="004C34D4" w:rsidRPr="004C34D4">
        <w:t>future epidemic</w:t>
      </w:r>
      <w:r w:rsidR="004C34D4">
        <w:t>/</w:t>
      </w:r>
      <w:r w:rsidR="004C34D4" w:rsidRPr="004C34D4">
        <w:t>pandemic</w:t>
      </w:r>
      <w:r w:rsidR="004A164D">
        <w:t>s</w:t>
      </w:r>
      <w:r w:rsidR="004C34D4" w:rsidRPr="004C34D4">
        <w:t xml:space="preserve"> as well as verifiable health documents for personal health records</w:t>
      </w:r>
      <w:r w:rsidR="004A164D">
        <w:t>.</w:t>
      </w:r>
      <w:r w:rsidR="004C34D4" w:rsidRPr="004C34D4">
        <w:t xml:space="preserve"> </w:t>
      </w:r>
    </w:p>
    <w:p w14:paraId="55DCC670" w14:textId="3AFBD89E" w:rsidR="00784387" w:rsidRPr="00784387" w:rsidRDefault="002F063B" w:rsidP="00784387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Planning for the upcoming fifth JCA-DCC meeting in Seoul, Korea (Rep. of) on 12 September 2023 and its preceding one-day </w:t>
      </w:r>
      <w:r w:rsidR="006F438D">
        <w:t xml:space="preserve">joint ITU/WHO </w:t>
      </w:r>
      <w:r>
        <w:t>workshop on 11 September 2023</w:t>
      </w:r>
    </w:p>
    <w:p w14:paraId="7A2B7604" w14:textId="37CF3767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Outgoing liaison statements:</w:t>
      </w:r>
    </w:p>
    <w:p w14:paraId="4889521A" w14:textId="1FE20FDB" w:rsidR="00583BC9" w:rsidRPr="00F27880" w:rsidRDefault="00583BC9" w:rsidP="005A230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7880">
        <w:rPr>
          <w:lang w:eastAsia="ko-KR"/>
        </w:rPr>
        <w:t xml:space="preserve">The meeting </w:t>
      </w:r>
      <w:r w:rsidR="00304B62">
        <w:rPr>
          <w:lang w:eastAsia="ko-KR"/>
        </w:rPr>
        <w:t>reviewed the draft</w:t>
      </w:r>
      <w:r w:rsidR="00304B62" w:rsidRPr="00F27880">
        <w:rPr>
          <w:lang w:eastAsia="ko-KR"/>
        </w:rPr>
        <w:t xml:space="preserve"> </w:t>
      </w:r>
      <w:r w:rsidR="00304B62">
        <w:rPr>
          <w:lang w:eastAsia="ko-KR"/>
        </w:rPr>
        <w:t>outgoing</w:t>
      </w:r>
      <w:r w:rsidRPr="00F27880">
        <w:rPr>
          <w:lang w:eastAsia="ko-KR"/>
        </w:rPr>
        <w:t xml:space="preserve"> </w:t>
      </w:r>
      <w:r w:rsidR="00304B62" w:rsidRPr="00F27880">
        <w:rPr>
          <w:lang w:eastAsia="ko-KR"/>
        </w:rPr>
        <w:t xml:space="preserve">liaison statement </w:t>
      </w:r>
      <w:r w:rsidR="00304B62">
        <w:rPr>
          <w:lang w:eastAsia="ko-KR"/>
        </w:rPr>
        <w:t>(</w:t>
      </w:r>
      <w:hyperlink r:id="rId30" w:history="1">
        <w:r w:rsidR="00C43D89" w:rsidRPr="0027393A">
          <w:rPr>
            <w:rStyle w:val="Hyperlink"/>
            <w:lang w:eastAsia="ko-KR"/>
          </w:rPr>
          <w:t>DCC-0</w:t>
        </w:r>
        <w:r w:rsidR="00D1609F" w:rsidRPr="0027393A">
          <w:rPr>
            <w:rStyle w:val="Hyperlink"/>
            <w:lang w:eastAsia="ko-KR"/>
          </w:rPr>
          <w:t>49</w:t>
        </w:r>
      </w:hyperlink>
      <w:r w:rsidR="00304B62">
        <w:rPr>
          <w:lang w:eastAsia="ko-KR"/>
        </w:rPr>
        <w:t xml:space="preserve">) </w:t>
      </w:r>
      <w:r w:rsidRPr="00F27880">
        <w:rPr>
          <w:lang w:eastAsia="ko-KR"/>
        </w:rPr>
        <w:t xml:space="preserve">comprising </w:t>
      </w:r>
      <w:r w:rsidR="00784387">
        <w:rPr>
          <w:lang w:eastAsia="ko-KR"/>
        </w:rPr>
        <w:t>highlights from this</w:t>
      </w:r>
      <w:r w:rsidRPr="00F27880">
        <w:rPr>
          <w:lang w:eastAsia="ko-KR"/>
        </w:rPr>
        <w:t xml:space="preserve"> JCA-DCC meeting report</w:t>
      </w:r>
      <w:r w:rsidR="00784387">
        <w:rPr>
          <w:lang w:eastAsia="ko-KR"/>
        </w:rPr>
        <w:t xml:space="preserve">, the </w:t>
      </w:r>
      <w:r w:rsidR="00C43D89">
        <w:rPr>
          <w:lang w:eastAsia="ko-KR"/>
        </w:rPr>
        <w:t>updated</w:t>
      </w:r>
      <w:r w:rsidR="00784387">
        <w:rPr>
          <w:lang w:eastAsia="ko-KR"/>
        </w:rPr>
        <w:t xml:space="preserve"> draft of the </w:t>
      </w:r>
      <w:r w:rsidR="00784387">
        <w:t>DCC standardization roadmap</w:t>
      </w:r>
      <w:r w:rsidRPr="00F27880">
        <w:rPr>
          <w:lang w:eastAsia="ko-KR"/>
        </w:rPr>
        <w:t xml:space="preserve"> and </w:t>
      </w:r>
      <w:r w:rsidR="003677A8">
        <w:rPr>
          <w:lang w:eastAsia="ko-KR"/>
        </w:rPr>
        <w:t xml:space="preserve">the </w:t>
      </w:r>
      <w:r w:rsidRPr="00F27880">
        <w:rPr>
          <w:lang w:eastAsia="ko-KR"/>
        </w:rPr>
        <w:t>JCA-DCC contact list.</w:t>
      </w:r>
    </w:p>
    <w:p w14:paraId="05EB08A7" w14:textId="7EB5FA46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Future meetings/events:</w:t>
      </w:r>
    </w:p>
    <w:p w14:paraId="35D8229A" w14:textId="0705105B" w:rsidR="007522B7" w:rsidRDefault="00C8229D" w:rsidP="007522B7">
      <w:pPr>
        <w:jc w:val="both"/>
        <w:rPr>
          <w:lang w:eastAsia="ko-KR"/>
        </w:rPr>
      </w:pPr>
      <w:r w:rsidRPr="00547BFF">
        <w:t xml:space="preserve">The </w:t>
      </w:r>
      <w:r w:rsidR="007522B7">
        <w:t>fifth</w:t>
      </w:r>
      <w:r w:rsidRPr="00490FC8">
        <w:t xml:space="preserve"> JCA-</w:t>
      </w:r>
      <w:r>
        <w:t>DCC</w:t>
      </w:r>
      <w:r w:rsidRPr="00490FC8">
        <w:t xml:space="preserve"> </w:t>
      </w:r>
      <w:r w:rsidRPr="00547BFF">
        <w:t xml:space="preserve">meeting </w:t>
      </w:r>
      <w:r w:rsidR="00DB1CE5">
        <w:t>was agreed</w:t>
      </w:r>
      <w:r w:rsidRPr="00547BFF">
        <w:t xml:space="preserve"> </w:t>
      </w:r>
      <w:r w:rsidR="00DB1CE5">
        <w:t xml:space="preserve">to </w:t>
      </w:r>
      <w:r w:rsidRPr="00547BFF">
        <w:t>take place</w:t>
      </w:r>
      <w:r w:rsidR="007522B7">
        <w:t xml:space="preserve"> as a</w:t>
      </w:r>
      <w:r w:rsidR="007522B7" w:rsidRPr="00B211B5">
        <w:rPr>
          <w:lang w:eastAsia="zh-CN"/>
        </w:rPr>
        <w:t xml:space="preserve"> physical </w:t>
      </w:r>
      <w:r w:rsidR="007522B7">
        <w:rPr>
          <w:lang w:eastAsia="zh-CN"/>
        </w:rPr>
        <w:t xml:space="preserve">meeting </w:t>
      </w:r>
      <w:r w:rsidR="007522B7" w:rsidRPr="00B211B5">
        <w:rPr>
          <w:lang w:eastAsia="ko-KR"/>
        </w:rPr>
        <w:t>with remote participation</w:t>
      </w:r>
      <w:r w:rsidR="007522B7">
        <w:rPr>
          <w:lang w:eastAsia="ko-KR"/>
        </w:rPr>
        <w:t xml:space="preserve"> </w:t>
      </w:r>
      <w:r w:rsidR="007522B7">
        <w:t>in Seoul, Korea (Rep. of) on 12 September 2023 preceded by a one-day workshop on 11 September 2023.</w:t>
      </w:r>
    </w:p>
    <w:p w14:paraId="363043BE" w14:textId="597297E7" w:rsidR="00975B55" w:rsidRDefault="007522B7" w:rsidP="00D764B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</w:pPr>
      <w:r>
        <w:rPr>
          <w:lang w:eastAsia="zh-CN"/>
        </w:rPr>
        <w:t>The exact venue and other practical information, o</w:t>
      </w:r>
      <w:r w:rsidR="00975B55">
        <w:t xml:space="preserve">nce finalized, </w:t>
      </w:r>
      <w:r>
        <w:t xml:space="preserve">would be announced via TSB Circular, circulated through </w:t>
      </w:r>
      <w:r w:rsidR="00975B55">
        <w:t xml:space="preserve">the JCA-DCC </w:t>
      </w:r>
      <w:hyperlink r:id="rId31" w:history="1">
        <w:r w:rsidR="00975B55" w:rsidRPr="00056594">
          <w:rPr>
            <w:rStyle w:val="Hyperlink"/>
          </w:rPr>
          <w:t>mailing list</w:t>
        </w:r>
      </w:hyperlink>
      <w:r w:rsidR="00975B55">
        <w:t xml:space="preserve"> </w:t>
      </w:r>
      <w:r>
        <w:t xml:space="preserve">and </w:t>
      </w:r>
      <w:r w:rsidR="00975B55">
        <w:t xml:space="preserve">made available on </w:t>
      </w:r>
      <w:r>
        <w:t>the JCA-DCC</w:t>
      </w:r>
      <w:r w:rsidR="00975B55">
        <w:t xml:space="preserve"> </w:t>
      </w:r>
      <w:hyperlink r:id="rId32" w:history="1">
        <w:r w:rsidR="00975B55" w:rsidRPr="00056594">
          <w:rPr>
            <w:rStyle w:val="Hyperlink"/>
          </w:rPr>
          <w:t>homepage</w:t>
        </w:r>
      </w:hyperlink>
      <w:r w:rsidR="00975B55" w:rsidRPr="00547BFF">
        <w:t>.</w:t>
      </w:r>
      <w:r w:rsidR="00D764BA">
        <w:t xml:space="preserve"> </w:t>
      </w:r>
      <w:r w:rsidR="00D764BA">
        <w:rPr>
          <w:rFonts w:eastAsia="Malgun Gothic"/>
          <w:lang w:eastAsia="ko-KR"/>
        </w:rPr>
        <w:t>Any groups interested in contributing to the workshop</w:t>
      </w:r>
      <w:r w:rsidR="00D764BA">
        <w:rPr>
          <w:lang w:eastAsia="ko-KR"/>
        </w:rPr>
        <w:t xml:space="preserve"> are requested to </w:t>
      </w:r>
      <w:r w:rsidR="00D764BA">
        <w:t xml:space="preserve">inform the </w:t>
      </w:r>
      <w:r w:rsidR="00D764BA">
        <w:rPr>
          <w:lang w:val="en-US"/>
        </w:rPr>
        <w:t xml:space="preserve">JCA-DCC co-chairmen or the </w:t>
      </w:r>
      <w:r w:rsidR="00D764BA">
        <w:t xml:space="preserve">Secretariat at: </w:t>
      </w:r>
      <w:hyperlink r:id="rId33" w:history="1">
        <w:r w:rsidR="00D764BA">
          <w:rPr>
            <w:rStyle w:val="Hyperlink"/>
          </w:rPr>
          <w:t>tsbjcadcc@itu.int</w:t>
        </w:r>
      </w:hyperlink>
      <w:r w:rsidR="00D764BA">
        <w:t xml:space="preserve"> before its next meeting.</w:t>
      </w:r>
    </w:p>
    <w:p w14:paraId="134B8CF2" w14:textId="2D676B16" w:rsidR="00485FB3" w:rsidRDefault="00784387" w:rsidP="00485FB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</w:t>
      </w:r>
      <w:r w:rsidR="00485FB3">
        <w:t xml:space="preserve">o fully maximise coordination, JCA-DCC extends its invitation to relevant SDOs, groups and forums to inform the JCA-DCC </w:t>
      </w:r>
      <w:r w:rsidR="007522B7">
        <w:t>co-c</w:t>
      </w:r>
      <w:r w:rsidR="00485FB3">
        <w:t>hairm</w:t>
      </w:r>
      <w:r w:rsidR="007522B7">
        <w:t>e</w:t>
      </w:r>
      <w:r w:rsidR="00485FB3">
        <w:t xml:space="preserve">n and </w:t>
      </w:r>
      <w:r w:rsidR="00975B55">
        <w:t>the Secretariat (</w:t>
      </w:r>
      <w:hyperlink r:id="rId34" w:history="1">
        <w:r w:rsidR="00975B55" w:rsidRPr="006D53BD">
          <w:rPr>
            <w:rStyle w:val="Hyperlink"/>
          </w:rPr>
          <w:t>tsbjcadcc@itu.int</w:t>
        </w:r>
      </w:hyperlink>
      <w:r w:rsidR="00975B55">
        <w:t>)</w:t>
      </w:r>
      <w:r w:rsidR="00485FB3">
        <w:t xml:space="preserve"> if they have an interest in hosting </w:t>
      </w:r>
      <w:r w:rsidR="00975B55">
        <w:t xml:space="preserve">a </w:t>
      </w:r>
      <w:r w:rsidR="00485FB3">
        <w:t xml:space="preserve">future JCA-DCC meeting in co-location with theirs. </w:t>
      </w:r>
    </w:p>
    <w:p w14:paraId="021A3EAE" w14:textId="2D95A01F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Closing</w:t>
      </w:r>
      <w:r w:rsidR="00253DE5">
        <w:rPr>
          <w:i/>
          <w:iCs/>
        </w:rPr>
        <w:t>:</w:t>
      </w:r>
    </w:p>
    <w:p w14:paraId="3819B6E2" w14:textId="21D4FDF6" w:rsidR="00583BC9" w:rsidRPr="00490FC8" w:rsidRDefault="009C7F84" w:rsidP="007522B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="007522B7">
        <w:rPr>
          <w:lang w:eastAsia="ko-KR"/>
        </w:rPr>
        <w:t>co-c</w:t>
      </w:r>
      <w:r>
        <w:rPr>
          <w:lang w:eastAsia="ko-KR"/>
        </w:rPr>
        <w:t>hairm</w:t>
      </w:r>
      <w:r w:rsidR="007522B7">
        <w:rPr>
          <w:lang w:eastAsia="ko-KR"/>
        </w:rPr>
        <w:t>e</w:t>
      </w:r>
      <w:r>
        <w:rPr>
          <w:lang w:eastAsia="ko-KR"/>
        </w:rPr>
        <w:t xml:space="preserve">n expressed </w:t>
      </w:r>
      <w:r w:rsidR="007522B7">
        <w:rPr>
          <w:lang w:eastAsia="ko-KR"/>
        </w:rPr>
        <w:t>their</w:t>
      </w:r>
      <w:r>
        <w:rPr>
          <w:lang w:eastAsia="ko-KR"/>
        </w:rPr>
        <w:t xml:space="preserve"> appreciation to </w:t>
      </w:r>
      <w:r w:rsidR="00583BC9">
        <w:rPr>
          <w:lang w:eastAsia="ko-KR"/>
        </w:rPr>
        <w:t xml:space="preserve">all participants </w:t>
      </w:r>
      <w:r w:rsidR="00056594">
        <w:rPr>
          <w:lang w:eastAsia="ko-KR"/>
        </w:rPr>
        <w:t xml:space="preserve">for </w:t>
      </w:r>
      <w:r w:rsidR="0023484A">
        <w:rPr>
          <w:lang w:eastAsia="ko-KR"/>
        </w:rPr>
        <w:t xml:space="preserve">their contributions to this JCA-DCC meeting and look forward to their continued participation. </w:t>
      </w:r>
      <w:r w:rsidR="007522B7">
        <w:rPr>
          <w:lang w:eastAsia="ko-KR"/>
        </w:rPr>
        <w:t>A</w:t>
      </w:r>
      <w:r w:rsidR="0023484A">
        <w:rPr>
          <w:lang w:eastAsia="ko-KR"/>
        </w:rPr>
        <w:t>ppreciation</w:t>
      </w:r>
      <w:r w:rsidR="00A159B6">
        <w:rPr>
          <w:lang w:eastAsia="ko-KR"/>
        </w:rPr>
        <w:t xml:space="preserve"> </w:t>
      </w:r>
      <w:r w:rsidR="007522B7">
        <w:rPr>
          <w:lang w:eastAsia="ko-KR"/>
        </w:rPr>
        <w:t xml:space="preserve">was also extended </w:t>
      </w:r>
      <w:r w:rsidR="000B56E9">
        <w:rPr>
          <w:lang w:eastAsia="ko-KR"/>
        </w:rPr>
        <w:t xml:space="preserve">to </w:t>
      </w:r>
      <w:r w:rsidR="00A159B6">
        <w:rPr>
          <w:lang w:eastAsia="ko-KR"/>
        </w:rPr>
        <w:t>TSB</w:t>
      </w:r>
      <w:r w:rsidR="00DC71CD">
        <w:rPr>
          <w:lang w:eastAsia="ko-KR"/>
        </w:rPr>
        <w:t xml:space="preserve">, Ms Gillian </w:t>
      </w:r>
      <w:r w:rsidR="00DC71CD" w:rsidRPr="00DC71CD">
        <w:rPr>
          <w:lang w:eastAsia="ko-KR"/>
        </w:rPr>
        <w:t>Makamara</w:t>
      </w:r>
      <w:r w:rsidR="000B56E9">
        <w:rPr>
          <w:lang w:eastAsia="ko-KR"/>
        </w:rPr>
        <w:t>,</w:t>
      </w:r>
      <w:r w:rsidR="00A159B6">
        <w:rPr>
          <w:lang w:eastAsia="ko-KR"/>
        </w:rPr>
        <w:t xml:space="preserve"> for </w:t>
      </w:r>
      <w:r w:rsidR="00DC71CD">
        <w:rPr>
          <w:lang w:eastAsia="ko-KR"/>
        </w:rPr>
        <w:t xml:space="preserve">her </w:t>
      </w:r>
      <w:r w:rsidR="0023484A">
        <w:rPr>
          <w:lang w:eastAsia="ko-KR"/>
        </w:rPr>
        <w:t>support</w:t>
      </w:r>
      <w:r w:rsidR="000B56E9">
        <w:rPr>
          <w:lang w:eastAsia="ko-KR"/>
        </w:rPr>
        <w:t xml:space="preserve"> </w:t>
      </w:r>
      <w:r w:rsidR="0023484A">
        <w:rPr>
          <w:lang w:eastAsia="ko-KR"/>
        </w:rPr>
        <w:t>to</w:t>
      </w:r>
      <w:r w:rsidR="000B56E9">
        <w:rPr>
          <w:lang w:eastAsia="ko-KR"/>
        </w:rPr>
        <w:t xml:space="preserve"> </w:t>
      </w:r>
      <w:r w:rsidR="00DC71CD">
        <w:rPr>
          <w:lang w:eastAsia="ko-KR"/>
        </w:rPr>
        <w:t>JCA-DCC</w:t>
      </w:r>
      <w:r>
        <w:rPr>
          <w:lang w:eastAsia="ko-KR"/>
        </w:rPr>
        <w:t>’s activities</w:t>
      </w:r>
      <w:r w:rsidR="00583BC9">
        <w:rPr>
          <w:lang w:eastAsia="ko-KR"/>
        </w:rPr>
        <w:t>.</w:t>
      </w:r>
    </w:p>
    <w:p w14:paraId="41D70F64" w14:textId="4776A2E1" w:rsidR="00583BC9" w:rsidRDefault="00583BC9" w:rsidP="00304B6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50A8A">
        <w:t>The meeting was closed</w:t>
      </w:r>
      <w:r>
        <w:t xml:space="preserve"> </w:t>
      </w:r>
      <w:r w:rsidRPr="00C2227F">
        <w:t xml:space="preserve">at </w:t>
      </w:r>
      <w:r w:rsidR="006F438D" w:rsidRPr="00C2227F">
        <w:t>14</w:t>
      </w:r>
      <w:r w:rsidRPr="00C2227F">
        <w:t>:</w:t>
      </w:r>
      <w:r w:rsidR="00C2227F" w:rsidRPr="00C2227F">
        <w:t>1</w:t>
      </w:r>
      <w:r w:rsidR="00C2227F">
        <w:t>9</w:t>
      </w:r>
      <w:r w:rsidRPr="00F50A8A">
        <w:t>.</w:t>
      </w:r>
    </w:p>
    <w:p w14:paraId="06BDD22A" w14:textId="2903FE58" w:rsidR="00AC6C31" w:rsidRDefault="00AC6C31">
      <w:pPr>
        <w:spacing w:before="0" w:after="160" w:line="259" w:lineRule="auto"/>
      </w:pPr>
      <w:r>
        <w:br w:type="page"/>
      </w:r>
    </w:p>
    <w:p w14:paraId="5FDAB030" w14:textId="77777777" w:rsidR="00AC6C31" w:rsidRPr="00AC6C31" w:rsidRDefault="00AC6C31" w:rsidP="00AC6C31">
      <w:pPr>
        <w:jc w:val="center"/>
        <w:rPr>
          <w:b/>
          <w:bCs/>
        </w:rPr>
      </w:pPr>
      <w:r w:rsidRPr="00AC6C31">
        <w:rPr>
          <w:b/>
          <w:bCs/>
        </w:rPr>
        <w:lastRenderedPageBreak/>
        <w:t>Annex A</w:t>
      </w:r>
    </w:p>
    <w:p w14:paraId="7F19CCE9" w14:textId="5F0886EA" w:rsidR="00AC6C31" w:rsidRPr="00AC6C31" w:rsidRDefault="00AC6C31" w:rsidP="00AC6C31">
      <w:pPr>
        <w:spacing w:after="120"/>
        <w:jc w:val="center"/>
        <w:rPr>
          <w:b/>
          <w:bCs/>
        </w:rPr>
      </w:pPr>
      <w:r w:rsidRPr="00AC6C31">
        <w:rPr>
          <w:b/>
          <w:bCs/>
        </w:rPr>
        <w:t>List of participants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23"/>
        <w:gridCol w:w="5685"/>
        <w:gridCol w:w="1631"/>
      </w:tblGrid>
      <w:tr w:rsidR="00583B37" w:rsidRPr="00583B37" w14:paraId="3555E51D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77DC" w14:textId="77777777" w:rsidR="00583B37" w:rsidRPr="00583B37" w:rsidRDefault="00583B37" w:rsidP="00583B3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E4F9" w14:textId="77777777" w:rsidR="00583B37" w:rsidRPr="00583B37" w:rsidRDefault="00583B37" w:rsidP="00583B3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Affiliation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0B2F" w14:textId="77777777" w:rsidR="00583B37" w:rsidRPr="00583B37" w:rsidRDefault="00583B37" w:rsidP="00583B3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Country</w:t>
            </w:r>
          </w:p>
        </w:tc>
      </w:tr>
      <w:tr w:rsidR="00583B37" w:rsidRPr="00583B37" w14:paraId="0673FCA5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579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AGYEKUM Samuel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DFDA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National Communications Authority (NCA)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826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Ghana</w:t>
            </w:r>
          </w:p>
        </w:tc>
      </w:tr>
      <w:tr w:rsidR="00583B37" w:rsidRPr="00583B37" w14:paraId="21D874F1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FB25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ANDERSEN Erik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781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Agency for Data Supply and Infrastructure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F283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Denmark</w:t>
            </w:r>
          </w:p>
        </w:tc>
      </w:tr>
      <w:tr w:rsidR="00583B37" w:rsidRPr="00583B37" w14:paraId="639C84E2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B03DE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BARTHEL Henri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059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GS1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00B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</w:tr>
      <w:tr w:rsidR="00583B37" w:rsidRPr="00583B37" w14:paraId="1BABCF2A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BDA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CHEN Kai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6FB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Huawei Technologies Co., Ltd.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184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China</w:t>
            </w:r>
          </w:p>
        </w:tc>
      </w:tr>
      <w:tr w:rsidR="00583B37" w:rsidRPr="00583B37" w14:paraId="5C4B1107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308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CHIN Byoungmoon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CD0A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C73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0CD57710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174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DUBUISSON Olivier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E18D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Orange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A12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France</w:t>
            </w:r>
          </w:p>
        </w:tc>
      </w:tr>
      <w:tr w:rsidR="00583B37" w:rsidRPr="00583B37" w14:paraId="48EEE230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4EE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GORDON Latonia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75DE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Apple Inc.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9500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583B37" w:rsidRPr="00583B37" w14:paraId="3C06D0D3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265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GUAN Ziyan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24A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China Academy of Information and Communications Technology (CAICT)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071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China</w:t>
            </w:r>
          </w:p>
        </w:tc>
      </w:tr>
      <w:tr w:rsidR="00583B37" w:rsidRPr="00583B37" w14:paraId="5E579A3A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15D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HYEON Daeun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446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DE5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456125A0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8F3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KAHNG Hyun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28C3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Korea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922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107C2131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4DF5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KAMINKER Diego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90E3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HL7 International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28F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583B37" w:rsidRPr="00583B37" w14:paraId="3B6A8CDC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1FE2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KIM Changoh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D4B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Ministry of Science and ICT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C32D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33C2A201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A2E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KO Jae-nam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164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F7D6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23A7CEE0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BFB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LEE JunSeob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AC4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Electronics and Telecommunications Research Institute (ETRI)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0B6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5939D8C1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2F2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LEITNER Carl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EBD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World Health Organization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AC7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583B37" w:rsidRPr="00583B37" w14:paraId="17F2CFBA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3770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LEMAIRE Jean-Paul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769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ISO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58F6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583B37" w:rsidRPr="00583B37" w14:paraId="0B0D1A51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DDDF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LUTHI Patrick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A2E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Ecma International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718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</w:tr>
      <w:tr w:rsidR="00583B37" w:rsidRPr="00583B37" w14:paraId="2E79EDF0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59D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MAKAMARA Gillian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3A5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D08A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583B37" w:rsidRPr="00583B37" w14:paraId="7ECF19F9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9E5AF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MASUYOSHI Yachida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27B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ISO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79B6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583B37" w:rsidRPr="00583B37" w14:paraId="3451C555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6402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MIYAKE Yutaka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98FD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KDDI Corporation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E9D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Japan</w:t>
            </w:r>
          </w:p>
        </w:tc>
      </w:tr>
      <w:tr w:rsidR="00583B37" w:rsidRPr="00583B37" w14:paraId="37878F1E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1AC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PARK Junhyung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45E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0542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75995BCD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391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PARK Keundug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A38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Ministry of Science and ICT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8E7E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6E7558D6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B41F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PARK Sungchae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CB6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D6FC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0A6C24FB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FB0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PIBOWEI Wonders Ebimotimimowei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5453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University of Nigeria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B5A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Nigeria</w:t>
            </w:r>
          </w:p>
        </w:tc>
      </w:tr>
      <w:tr w:rsidR="00583B37" w:rsidRPr="00583B37" w14:paraId="710C206E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60D6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RANNENBERG Kai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DFA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ISO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4238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583B37" w:rsidRPr="00583B37" w14:paraId="1467AFDD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FDBD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RATTA Greg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3D82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National Telecommunications and Information Administration (NTIA)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9C3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583B37" w:rsidRPr="00583B37" w14:paraId="27EB3722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5D4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WELLING Erum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EB71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International Information and Communications Policy (ICP)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43E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583B37" w:rsidRPr="00583B37" w14:paraId="2AAB1218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E600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XU Shan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4EE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Ministry of Industry and Information Technology (MIIT)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3FD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China</w:t>
            </w:r>
          </w:p>
        </w:tc>
      </w:tr>
      <w:tr w:rsidR="00583B37" w:rsidRPr="00583B37" w14:paraId="1820A88D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E746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YANG Xiaoya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705A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F359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583B37" w:rsidRPr="00583B37" w14:paraId="14EB5632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EF95" w14:textId="225864D2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YOUM Heung</w:t>
            </w:r>
            <w:r w:rsidR="00C2227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Youl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F01B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38DD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Korea (Rep. of) </w:t>
            </w:r>
          </w:p>
        </w:tc>
      </w:tr>
      <w:tr w:rsidR="00583B37" w:rsidRPr="00583B37" w14:paraId="0E91BDB7" w14:textId="77777777" w:rsidTr="00583B3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82D3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ZUNDEL Brent</w:t>
            </w:r>
          </w:p>
        </w:tc>
        <w:tc>
          <w:tcPr>
            <w:tcW w:w="2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59724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Gen Digital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2CA7" w14:textId="77777777" w:rsidR="00583B37" w:rsidRPr="00583B37" w:rsidRDefault="00583B37" w:rsidP="00583B37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83B37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</w:tbl>
    <w:p w14:paraId="680BCB46" w14:textId="35D1788F" w:rsidR="003F2DF0" w:rsidRDefault="003F2DF0" w:rsidP="00174005">
      <w:pPr>
        <w:spacing w:before="0" w:after="160" w:line="259" w:lineRule="auto"/>
        <w:jc w:val="center"/>
      </w:pPr>
      <w:r w:rsidRPr="00512AA7">
        <w:t>______________________</w:t>
      </w:r>
    </w:p>
    <w:sectPr w:rsidR="003F2DF0" w:rsidSect="009040A9">
      <w:headerReference w:type="default" r:id="rId35"/>
      <w:footnotePr>
        <w:numFmt w:val="chicago"/>
      </w:footnotePr>
      <w:pgSz w:w="11907" w:h="16834"/>
      <w:pgMar w:top="1134" w:right="1134" w:bottom="1134" w:left="1134" w:header="425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2ABC" w14:textId="77777777" w:rsidR="00B46CC4" w:rsidRDefault="00B46CC4">
      <w:pPr>
        <w:spacing w:before="0"/>
      </w:pPr>
      <w:r>
        <w:separator/>
      </w:r>
    </w:p>
  </w:endnote>
  <w:endnote w:type="continuationSeparator" w:id="0">
    <w:p w14:paraId="0907E44E" w14:textId="77777777" w:rsidR="00B46CC4" w:rsidRDefault="00B46CC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6B0A" w14:textId="77777777" w:rsidR="00B46CC4" w:rsidRDefault="00B46CC4">
      <w:pPr>
        <w:spacing w:before="0"/>
      </w:pPr>
      <w:r>
        <w:separator/>
      </w:r>
    </w:p>
  </w:footnote>
  <w:footnote w:type="continuationSeparator" w:id="0">
    <w:p w14:paraId="5FECB575" w14:textId="77777777" w:rsidR="00B46CC4" w:rsidRDefault="00B46CC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3EB0" w14:textId="77777777" w:rsidR="009040A9" w:rsidRPr="00C42125" w:rsidRDefault="008E6311" w:rsidP="009040A9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7597ECE1" w14:textId="6A354679" w:rsidR="009040A9" w:rsidRPr="00C42125" w:rsidRDefault="00437E58" w:rsidP="009040A9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JCA-DCC-052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450E8"/>
    <w:multiLevelType w:val="multilevel"/>
    <w:tmpl w:val="58D0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9F1C27"/>
    <w:multiLevelType w:val="multilevel"/>
    <w:tmpl w:val="8CF2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682675"/>
    <w:multiLevelType w:val="multilevel"/>
    <w:tmpl w:val="2DD2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20585"/>
    <w:multiLevelType w:val="multilevel"/>
    <w:tmpl w:val="EEBE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2B61CA"/>
    <w:multiLevelType w:val="multilevel"/>
    <w:tmpl w:val="9ADC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C62FA4"/>
    <w:multiLevelType w:val="multilevel"/>
    <w:tmpl w:val="CCDC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CD28C1"/>
    <w:multiLevelType w:val="multilevel"/>
    <w:tmpl w:val="481A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C35FB"/>
    <w:multiLevelType w:val="hybridMultilevel"/>
    <w:tmpl w:val="00B2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2D644F"/>
    <w:multiLevelType w:val="hybridMultilevel"/>
    <w:tmpl w:val="D9F2BB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E97126"/>
    <w:multiLevelType w:val="multilevel"/>
    <w:tmpl w:val="2C6A4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193E35"/>
    <w:multiLevelType w:val="hybridMultilevel"/>
    <w:tmpl w:val="85E2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D1F9D"/>
    <w:multiLevelType w:val="multilevel"/>
    <w:tmpl w:val="052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4397296">
    <w:abstractNumId w:val="8"/>
  </w:num>
  <w:num w:numId="2" w16cid:durableId="1930313924">
    <w:abstractNumId w:val="9"/>
  </w:num>
  <w:num w:numId="3" w16cid:durableId="174342495">
    <w:abstractNumId w:val="0"/>
  </w:num>
  <w:num w:numId="4" w16cid:durableId="1561791435">
    <w:abstractNumId w:val="10"/>
  </w:num>
  <w:num w:numId="5" w16cid:durableId="1054550590">
    <w:abstractNumId w:val="12"/>
  </w:num>
  <w:num w:numId="6" w16cid:durableId="338699350">
    <w:abstractNumId w:val="11"/>
  </w:num>
  <w:num w:numId="7" w16cid:durableId="1101922391">
    <w:abstractNumId w:val="3"/>
  </w:num>
  <w:num w:numId="8" w16cid:durableId="257644685">
    <w:abstractNumId w:val="2"/>
  </w:num>
  <w:num w:numId="9" w16cid:durableId="530144661">
    <w:abstractNumId w:val="5"/>
  </w:num>
  <w:num w:numId="10" w16cid:durableId="374934658">
    <w:abstractNumId w:val="13"/>
  </w:num>
  <w:num w:numId="11" w16cid:durableId="257446031">
    <w:abstractNumId w:val="1"/>
  </w:num>
  <w:num w:numId="12" w16cid:durableId="366412535">
    <w:abstractNumId w:val="4"/>
  </w:num>
  <w:num w:numId="13" w16cid:durableId="333385448">
    <w:abstractNumId w:val="7"/>
  </w:num>
  <w:num w:numId="14" w16cid:durableId="4671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DF0"/>
    <w:rsid w:val="00021122"/>
    <w:rsid w:val="000554F6"/>
    <w:rsid w:val="00056594"/>
    <w:rsid w:val="00083545"/>
    <w:rsid w:val="00084A2F"/>
    <w:rsid w:val="00093CD1"/>
    <w:rsid w:val="000972F7"/>
    <w:rsid w:val="00097B06"/>
    <w:rsid w:val="000B2DBF"/>
    <w:rsid w:val="000B56E9"/>
    <w:rsid w:val="000C649D"/>
    <w:rsid w:val="000D5500"/>
    <w:rsid w:val="000F0631"/>
    <w:rsid w:val="00156D3A"/>
    <w:rsid w:val="00167534"/>
    <w:rsid w:val="00173715"/>
    <w:rsid w:val="00174005"/>
    <w:rsid w:val="00181DC3"/>
    <w:rsid w:val="001A0DBA"/>
    <w:rsid w:val="001C16E9"/>
    <w:rsid w:val="001C286E"/>
    <w:rsid w:val="001D1694"/>
    <w:rsid w:val="001D7B45"/>
    <w:rsid w:val="001E6FC5"/>
    <w:rsid w:val="001F2FFC"/>
    <w:rsid w:val="00211D2D"/>
    <w:rsid w:val="0022378B"/>
    <w:rsid w:val="0023484A"/>
    <w:rsid w:val="0023687D"/>
    <w:rsid w:val="00243CA7"/>
    <w:rsid w:val="00253DE5"/>
    <w:rsid w:val="00264894"/>
    <w:rsid w:val="0027174E"/>
    <w:rsid w:val="0027393A"/>
    <w:rsid w:val="00292657"/>
    <w:rsid w:val="002B1960"/>
    <w:rsid w:val="002B19F6"/>
    <w:rsid w:val="002B34C0"/>
    <w:rsid w:val="002C27AF"/>
    <w:rsid w:val="002F063B"/>
    <w:rsid w:val="002F2FE2"/>
    <w:rsid w:val="00303CA7"/>
    <w:rsid w:val="00304B62"/>
    <w:rsid w:val="003139E1"/>
    <w:rsid w:val="00350B90"/>
    <w:rsid w:val="003677A8"/>
    <w:rsid w:val="0037089D"/>
    <w:rsid w:val="00374417"/>
    <w:rsid w:val="0039522F"/>
    <w:rsid w:val="003A3D08"/>
    <w:rsid w:val="003B02ED"/>
    <w:rsid w:val="003C48C6"/>
    <w:rsid w:val="003E26B0"/>
    <w:rsid w:val="003F0094"/>
    <w:rsid w:val="003F04D4"/>
    <w:rsid w:val="003F2DF0"/>
    <w:rsid w:val="00411EB3"/>
    <w:rsid w:val="00420498"/>
    <w:rsid w:val="00437E58"/>
    <w:rsid w:val="00455DB5"/>
    <w:rsid w:val="00485FB3"/>
    <w:rsid w:val="004864C0"/>
    <w:rsid w:val="00490C8D"/>
    <w:rsid w:val="004A164D"/>
    <w:rsid w:val="004B359E"/>
    <w:rsid w:val="004C34D4"/>
    <w:rsid w:val="004C477E"/>
    <w:rsid w:val="004F1C74"/>
    <w:rsid w:val="004F5681"/>
    <w:rsid w:val="00505247"/>
    <w:rsid w:val="00541A0A"/>
    <w:rsid w:val="00541D29"/>
    <w:rsid w:val="0057065A"/>
    <w:rsid w:val="00583B37"/>
    <w:rsid w:val="00583BC9"/>
    <w:rsid w:val="00595B05"/>
    <w:rsid w:val="005A2300"/>
    <w:rsid w:val="005E0B04"/>
    <w:rsid w:val="005E23BF"/>
    <w:rsid w:val="00604392"/>
    <w:rsid w:val="006559F2"/>
    <w:rsid w:val="0067037B"/>
    <w:rsid w:val="00696135"/>
    <w:rsid w:val="00696988"/>
    <w:rsid w:val="006B0838"/>
    <w:rsid w:val="006B3371"/>
    <w:rsid w:val="006C085F"/>
    <w:rsid w:val="006C1EAB"/>
    <w:rsid w:val="006D2D0C"/>
    <w:rsid w:val="006F438D"/>
    <w:rsid w:val="007135FD"/>
    <w:rsid w:val="00716C86"/>
    <w:rsid w:val="007346B0"/>
    <w:rsid w:val="00743E7B"/>
    <w:rsid w:val="00746CAC"/>
    <w:rsid w:val="007522B7"/>
    <w:rsid w:val="00755708"/>
    <w:rsid w:val="00764D0E"/>
    <w:rsid w:val="00784387"/>
    <w:rsid w:val="00785035"/>
    <w:rsid w:val="00794BC6"/>
    <w:rsid w:val="00796453"/>
    <w:rsid w:val="007A73A4"/>
    <w:rsid w:val="007B3F80"/>
    <w:rsid w:val="007C4261"/>
    <w:rsid w:val="007D27BC"/>
    <w:rsid w:val="00845A37"/>
    <w:rsid w:val="00852DD2"/>
    <w:rsid w:val="0088034E"/>
    <w:rsid w:val="00881CFA"/>
    <w:rsid w:val="008A75BA"/>
    <w:rsid w:val="008D6B8B"/>
    <w:rsid w:val="008E6311"/>
    <w:rsid w:val="009040A9"/>
    <w:rsid w:val="00964EB3"/>
    <w:rsid w:val="00975B55"/>
    <w:rsid w:val="0098695A"/>
    <w:rsid w:val="009945E0"/>
    <w:rsid w:val="009B52A0"/>
    <w:rsid w:val="009C7F84"/>
    <w:rsid w:val="009F7871"/>
    <w:rsid w:val="00A159B6"/>
    <w:rsid w:val="00A241AB"/>
    <w:rsid w:val="00A26C87"/>
    <w:rsid w:val="00A346FD"/>
    <w:rsid w:val="00A36756"/>
    <w:rsid w:val="00A41EE3"/>
    <w:rsid w:val="00A85BB8"/>
    <w:rsid w:val="00AA5300"/>
    <w:rsid w:val="00AC6C31"/>
    <w:rsid w:val="00AD350F"/>
    <w:rsid w:val="00AF5932"/>
    <w:rsid w:val="00B00C0C"/>
    <w:rsid w:val="00B32090"/>
    <w:rsid w:val="00B46CC4"/>
    <w:rsid w:val="00B56CCC"/>
    <w:rsid w:val="00B83CCF"/>
    <w:rsid w:val="00B84299"/>
    <w:rsid w:val="00BA5E07"/>
    <w:rsid w:val="00BB02AA"/>
    <w:rsid w:val="00BB544A"/>
    <w:rsid w:val="00C1554D"/>
    <w:rsid w:val="00C2227F"/>
    <w:rsid w:val="00C307CC"/>
    <w:rsid w:val="00C4085E"/>
    <w:rsid w:val="00C43D89"/>
    <w:rsid w:val="00C659DD"/>
    <w:rsid w:val="00C8229D"/>
    <w:rsid w:val="00C8422D"/>
    <w:rsid w:val="00C9462A"/>
    <w:rsid w:val="00D1609F"/>
    <w:rsid w:val="00D37E6C"/>
    <w:rsid w:val="00D43786"/>
    <w:rsid w:val="00D51A9F"/>
    <w:rsid w:val="00D54A60"/>
    <w:rsid w:val="00D66CEF"/>
    <w:rsid w:val="00D72FD5"/>
    <w:rsid w:val="00D7393D"/>
    <w:rsid w:val="00D764BA"/>
    <w:rsid w:val="00D834A6"/>
    <w:rsid w:val="00D937DC"/>
    <w:rsid w:val="00DB1CE5"/>
    <w:rsid w:val="00DB3198"/>
    <w:rsid w:val="00DC71CD"/>
    <w:rsid w:val="00DF09CA"/>
    <w:rsid w:val="00E17603"/>
    <w:rsid w:val="00E36175"/>
    <w:rsid w:val="00E52728"/>
    <w:rsid w:val="00EB39BC"/>
    <w:rsid w:val="00EC65E0"/>
    <w:rsid w:val="00EF3398"/>
    <w:rsid w:val="00EF6937"/>
    <w:rsid w:val="00F205DD"/>
    <w:rsid w:val="00F56311"/>
    <w:rsid w:val="00F60032"/>
    <w:rsid w:val="00F76BE2"/>
    <w:rsid w:val="00F80CA9"/>
    <w:rsid w:val="00FA7CC3"/>
    <w:rsid w:val="00FB68CA"/>
    <w:rsid w:val="00FD0AFB"/>
    <w:rsid w:val="00FD657F"/>
    <w:rsid w:val="00FE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590A"/>
  <w15:docId w15:val="{BC926201-23E1-4428-A9A0-FFCE7552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2DF0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3F2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F2DF0"/>
    <w:rPr>
      <w:rFonts w:ascii="Times New Roman" w:eastAsia="SimSun" w:hAnsi="Times New Roman" w:cs="Times New Roman"/>
      <w:b/>
      <w:sz w:val="32"/>
      <w:szCs w:val="20"/>
    </w:rPr>
  </w:style>
  <w:style w:type="paragraph" w:customStyle="1" w:styleId="RecNo">
    <w:name w:val="Rec_No"/>
    <w:basedOn w:val="Normal"/>
    <w:next w:val="Normal"/>
    <w:rsid w:val="003F2DF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3F2DF0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3F2DF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3F2DF0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rsid w:val="003F2DF0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3F2DF0"/>
    <w:pPr>
      <w:ind w:left="720"/>
      <w:contextualSpacing/>
    </w:pPr>
  </w:style>
  <w:style w:type="paragraph" w:customStyle="1" w:styleId="TSBHeaderRight14">
    <w:name w:val="TSBHeaderRight14"/>
    <w:basedOn w:val="Normal"/>
    <w:rsid w:val="003F2DF0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F2DF0"/>
  </w:style>
  <w:style w:type="paragraph" w:customStyle="1" w:styleId="TSBHeaderSource">
    <w:name w:val="TSBHeaderSource"/>
    <w:basedOn w:val="Normal"/>
    <w:rsid w:val="003F2DF0"/>
  </w:style>
  <w:style w:type="paragraph" w:customStyle="1" w:styleId="TSBHeaderTitle">
    <w:name w:val="TSBHeaderTitle"/>
    <w:basedOn w:val="Normal"/>
    <w:rsid w:val="003F2DF0"/>
  </w:style>
  <w:style w:type="paragraph" w:customStyle="1" w:styleId="TSBHeaderSummary">
    <w:name w:val="TSBHeaderSummary"/>
    <w:basedOn w:val="Normal"/>
    <w:rsid w:val="003F2DF0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3F2DF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2049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D29"/>
    <w:pPr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D29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69613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Call">
    <w:name w:val="Call"/>
    <w:basedOn w:val="Normal"/>
    <w:next w:val="Normal"/>
    <w:rsid w:val="004F5681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/>
      <w:ind w:left="567"/>
      <w:textAlignment w:val="baseline"/>
    </w:pPr>
    <w:rPr>
      <w:rFonts w:ascii="Calibri" w:eastAsia="Times New Roman" w:hAnsi="Calibri"/>
      <w:i/>
      <w:szCs w:val="20"/>
      <w:lang w:eastAsia="en-US"/>
    </w:rPr>
  </w:style>
  <w:style w:type="paragraph" w:customStyle="1" w:styleId="transcript-list-item">
    <w:name w:val="transcript-list-item"/>
    <w:basedOn w:val="Normal"/>
    <w:rsid w:val="00A36756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text">
    <w:name w:val="text"/>
    <w:basedOn w:val="DefaultParagraphFont"/>
    <w:rsid w:val="00A36756"/>
  </w:style>
  <w:style w:type="character" w:customStyle="1" w:styleId="matches">
    <w:name w:val="matches"/>
    <w:basedOn w:val="DefaultParagraphFont"/>
    <w:rsid w:val="00A36756"/>
  </w:style>
  <w:style w:type="table" w:styleId="TableGrid">
    <w:name w:val="Table Grid"/>
    <w:basedOn w:val="TableNormal"/>
    <w:uiPriority w:val="39"/>
    <w:rsid w:val="00AC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0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tranet.itu.int/sites/itu-t/jca/dcc/SitePages/Home.aspx" TargetMode="External"/><Relationship Id="rId18" Type="http://schemas.openxmlformats.org/officeDocument/2006/relationships/hyperlink" Target="https://www.itu.int/ITU-T/workprog/wp_item.aspx?isn=18505" TargetMode="External"/><Relationship Id="rId26" Type="http://schemas.openxmlformats.org/officeDocument/2006/relationships/hyperlink" Target="https://extranet.itu.int/sites/itu-t/jca/dcc/meetingdocs/JCA-DCC-045.docx" TargetMode="External"/><Relationship Id="rId21" Type="http://schemas.openxmlformats.org/officeDocument/2006/relationships/hyperlink" Target="https://extranet.itu.int/sites/itu-t/jca/dcc/meetingdocs/JCA-DCC-048.pdf" TargetMode="External"/><Relationship Id="rId34" Type="http://schemas.openxmlformats.org/officeDocument/2006/relationships/hyperlink" Target="mailto:tsbjcadcc@itu.in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yperlink" Target="https://extranet.itu.int/sites/itu-t/jca/dcc/meetingdocs/JCA-DCC-042R1.zip" TargetMode="External"/><Relationship Id="rId25" Type="http://schemas.openxmlformats.org/officeDocument/2006/relationships/hyperlink" Target="https://extranet.itu.int/sites/itu-t/jca/dcc/meetingdocs/JCA-DCC-043.docx" TargetMode="External"/><Relationship Id="rId33" Type="http://schemas.openxmlformats.org/officeDocument/2006/relationships/hyperlink" Target="mailto:tsbjcadcc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jca/dcc/meetingdocs/JCA-DCC-044.docx" TargetMode="External"/><Relationship Id="rId20" Type="http://schemas.openxmlformats.org/officeDocument/2006/relationships/hyperlink" Target="https://extranet.itu.int/sites/itu-t/jca/dcc/meetingdocs/JCA-DCC-043.docx" TargetMode="External"/><Relationship Id="rId29" Type="http://schemas.openxmlformats.org/officeDocument/2006/relationships/hyperlink" Target="https://www.itu.int/md/T22-TSAG-230530-TD-GEN-0209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itnerc@who.int" TargetMode="External"/><Relationship Id="rId24" Type="http://schemas.openxmlformats.org/officeDocument/2006/relationships/hyperlink" Target="https://extranet.itu.int/sites/itu-t/jca/dcc/meetingdocs/JCA-DCC-042R1.zip" TargetMode="External"/><Relationship Id="rId32" Type="http://schemas.openxmlformats.org/officeDocument/2006/relationships/hyperlink" Target="https://www.itu.int/en/ITU-T/jca/dcc/Pages/default.aspx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extranet.itu.int/sites/itu-t/jca/dcc/meetingdocs/JCA-DCC-048.pdf" TargetMode="External"/><Relationship Id="rId23" Type="http://schemas.openxmlformats.org/officeDocument/2006/relationships/hyperlink" Target="https://extranet.itu.int/sites/itu-t/jca/dcc/meetingdocs/JCA-DCC-047.pptx" TargetMode="External"/><Relationship Id="rId28" Type="http://schemas.openxmlformats.org/officeDocument/2006/relationships/hyperlink" Target="https://extranet.itu.int/sites/itu-t/jca/dcc/meetingdocs/JCA-DCC-050R1.docx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sites/itu-t/jca/dcc/meetingdocs/JCA-DCC-046.docx" TargetMode="External"/><Relationship Id="rId31" Type="http://schemas.openxmlformats.org/officeDocument/2006/relationships/hyperlink" Target="mailto:jcadcc@lists.itu.i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sites/itu-t/jca/dcc/meetingdocs/JCA-DCC-051.docx" TargetMode="External"/><Relationship Id="rId22" Type="http://schemas.openxmlformats.org/officeDocument/2006/relationships/hyperlink" Target="https://extranet.itu.int/sites/itu-t/jca/dcc/meetingdocs/JCA-DCC-044.docx" TargetMode="External"/><Relationship Id="rId27" Type="http://schemas.openxmlformats.org/officeDocument/2006/relationships/hyperlink" Target="mailto:tsbjcadcc@itu.int" TargetMode="External"/><Relationship Id="rId30" Type="http://schemas.openxmlformats.org/officeDocument/2006/relationships/hyperlink" Target="https://extranet.itu.int/sites/itu-t/jca/dcc/meetingdocs/JCA-DCC-049.docx" TargetMode="External"/><Relationship Id="rId35" Type="http://schemas.openxmlformats.org/officeDocument/2006/relationships/header" Target="head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Chairman JCA-DCC</Source>
    <Meeting xmlns="334a01d7-b565-4edd-92e5-cca83928c361">Geneva, 26 August 2022</Meeting>
    <Meeting_x0020_document_x0020_number xmlns="334a01d7-b565-4edd-92e5-cca83928c361">041</Meeting_x0020_document_x0020_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2C5FF0ECC0E4AAB3AA229ADCA2E19" ma:contentTypeVersion="3" ma:contentTypeDescription="Create a new document." ma:contentTypeScope="" ma:versionID="1b8ed37e42d41948c3883483d99707dd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0fd3136d182dc71d929dfa766fce0974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26 August 2022" ma:description="Meeting location and date." ma:format="Dropdown" ma:internalName="Meeting">
      <xsd:simpleType>
        <xsd:restriction base="dms:Choice">
          <xsd:enumeration value="Geneva, 26 August 2022"/>
          <xsd:enumeration value="E-meeting, 1 June 2022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F6C4F-3A5D-4D7A-A63F-F902DF575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F7BA97-F550-4191-8DB5-0E5014E1CC35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3.xml><?xml version="1.0" encoding="utf-8"?>
<ds:datastoreItem xmlns:ds="http://schemas.openxmlformats.org/officeDocument/2006/customXml" ds:itemID="{B4ECADFF-A0AB-48A5-95BF-FEA2BD2F9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1681</Words>
  <Characters>9588</Characters>
  <Application>Microsoft Office Word</Application>
  <DocSecurity>4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Report of the third meeting of the Joint Coordination Activity on Digital COVID-19 Certificates (JCA-DCC), E-meeting, 2 December 2022</vt:lpstr>
      <vt:lpstr>Report for the first meeting of the Joint Coordination Activity on Digital COVID-19 Certificates (JCA-DCC), 1 June 2022, (Virtual, 13:00-16:00 CEST)</vt:lpstr>
    </vt:vector>
  </TitlesOfParts>
  <Company/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third meeting of the Joint Coordination Activity on Digital COVID-19 Certificates (JCA-DCC), E-meeting, 2 December 2022</dc:title>
  <dc:subject/>
  <dc:creator>Chairman JCA-DCC</dc:creator>
  <cp:keywords/>
  <dc:description/>
  <cp:lastModifiedBy>Al-Mnini, Lara</cp:lastModifiedBy>
  <cp:revision>2</cp:revision>
  <dcterms:created xsi:type="dcterms:W3CDTF">2023-03-01T08:52:00Z</dcterms:created>
  <dcterms:modified xsi:type="dcterms:W3CDTF">2023-03-01T08:52:00Z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0x01010059A2C5FF0ECC0E4AAB3AA229ADCA2E19</vt:lpwstr>
  </property>
</Properties>
</file>